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8DB0" w14:textId="04D091D7" w:rsidR="00D1656C" w:rsidRDefault="00D1656C" w:rsidP="00D1656C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ZARZĄDZENIE NR  </w:t>
      </w:r>
      <w:r w:rsidR="00005B0C">
        <w:rPr>
          <w:rFonts w:asciiTheme="minorHAnsi" w:hAnsiTheme="minorHAnsi" w:cstheme="minorHAnsi"/>
          <w:sz w:val="24"/>
          <w:szCs w:val="24"/>
        </w:rPr>
        <w:t>2</w:t>
      </w:r>
      <w:r w:rsidR="004E0398">
        <w:rPr>
          <w:rFonts w:asciiTheme="minorHAnsi" w:hAnsiTheme="minorHAnsi" w:cstheme="minorHAnsi"/>
          <w:sz w:val="24"/>
          <w:szCs w:val="24"/>
        </w:rPr>
        <w:t>70</w:t>
      </w:r>
      <w:r>
        <w:rPr>
          <w:rFonts w:asciiTheme="minorHAnsi" w:hAnsiTheme="minorHAnsi" w:cstheme="minorHAnsi"/>
          <w:sz w:val="24"/>
          <w:szCs w:val="24"/>
        </w:rPr>
        <w:t>/2022</w:t>
      </w:r>
    </w:p>
    <w:p w14:paraId="457776E6" w14:textId="77777777" w:rsidR="00D1656C" w:rsidRDefault="00D1656C" w:rsidP="00D1656C">
      <w:pPr>
        <w:pStyle w:val="Nagwek1"/>
        <w:jc w:val="left"/>
        <w:rPr>
          <w:rFonts w:asciiTheme="minorHAnsi" w:hAnsiTheme="minorHAnsi" w:cstheme="minorHAnsi"/>
          <w:caps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</w:rPr>
        <w:t>Burmistrza Konstantynowa Łódzkiego</w:t>
      </w:r>
    </w:p>
    <w:p w14:paraId="131926DB" w14:textId="1C9FBC47" w:rsidR="00D1656C" w:rsidRDefault="00D1656C" w:rsidP="00D1656C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dnia </w:t>
      </w:r>
      <w:r w:rsidR="004E0398">
        <w:rPr>
          <w:rFonts w:asciiTheme="minorHAnsi" w:hAnsiTheme="minorHAnsi" w:cstheme="minorHAnsi"/>
          <w:sz w:val="24"/>
          <w:szCs w:val="24"/>
        </w:rPr>
        <w:t>01 grudnia</w:t>
      </w:r>
      <w:r w:rsidR="00005B0C">
        <w:rPr>
          <w:rFonts w:asciiTheme="minorHAnsi" w:hAnsiTheme="minorHAnsi" w:cstheme="minorHAnsi"/>
          <w:sz w:val="24"/>
          <w:szCs w:val="24"/>
        </w:rPr>
        <w:t xml:space="preserve"> 2022 </w:t>
      </w:r>
      <w:r>
        <w:rPr>
          <w:rFonts w:asciiTheme="minorHAnsi" w:hAnsiTheme="minorHAnsi" w:cstheme="minorHAnsi"/>
          <w:sz w:val="24"/>
          <w:szCs w:val="24"/>
        </w:rPr>
        <w:t>roku</w:t>
      </w:r>
    </w:p>
    <w:p w14:paraId="46F4561B" w14:textId="77777777" w:rsidR="00D1656C" w:rsidRDefault="00D1656C" w:rsidP="00D1656C">
      <w:pPr>
        <w:jc w:val="center"/>
        <w:rPr>
          <w:rFonts w:cstheme="minorHAnsi"/>
          <w:b/>
          <w:sz w:val="24"/>
          <w:szCs w:val="24"/>
        </w:rPr>
      </w:pPr>
    </w:p>
    <w:p w14:paraId="26982CA4" w14:textId="77777777" w:rsidR="00D1656C" w:rsidRDefault="00D1656C" w:rsidP="00D1656C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sprawie zmiany Regulaminu Organizacyjnego Urzędu Miejskiego w Konstantynowie Łódzkim </w:t>
      </w:r>
    </w:p>
    <w:p w14:paraId="36F55975" w14:textId="77777777" w:rsidR="00D1656C" w:rsidRDefault="00D1656C" w:rsidP="00D1656C">
      <w:pPr>
        <w:jc w:val="center"/>
        <w:rPr>
          <w:rFonts w:cstheme="minorHAnsi"/>
          <w:b/>
          <w:sz w:val="24"/>
          <w:szCs w:val="24"/>
        </w:rPr>
      </w:pPr>
    </w:p>
    <w:p w14:paraId="7D75BB16" w14:textId="1F685C25" w:rsidR="00D1656C" w:rsidRDefault="00D1656C" w:rsidP="00D1656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Na podstawie art</w:t>
      </w:r>
      <w:r w:rsidR="00005B0C">
        <w:rPr>
          <w:sz w:val="24"/>
          <w:szCs w:val="24"/>
        </w:rPr>
        <w:t>ykułu</w:t>
      </w:r>
      <w:r>
        <w:rPr>
          <w:sz w:val="24"/>
          <w:szCs w:val="24"/>
        </w:rPr>
        <w:t xml:space="preserve"> 33 ust</w:t>
      </w:r>
      <w:r w:rsidR="00005B0C">
        <w:rPr>
          <w:sz w:val="24"/>
          <w:szCs w:val="24"/>
        </w:rPr>
        <w:t xml:space="preserve">ęp </w:t>
      </w:r>
      <w:r>
        <w:rPr>
          <w:sz w:val="24"/>
          <w:szCs w:val="24"/>
        </w:rPr>
        <w:t>2 ustawy z dnia 8 marca 1990 roku o samorządzie gminnym (t</w:t>
      </w:r>
      <w:r w:rsidR="00005B0C">
        <w:rPr>
          <w:sz w:val="24"/>
          <w:szCs w:val="24"/>
        </w:rPr>
        <w:t xml:space="preserve">ekst </w:t>
      </w:r>
      <w:r>
        <w:rPr>
          <w:sz w:val="24"/>
          <w:szCs w:val="24"/>
        </w:rPr>
        <w:t>j</w:t>
      </w:r>
      <w:r w:rsidR="00005B0C">
        <w:rPr>
          <w:sz w:val="24"/>
          <w:szCs w:val="24"/>
        </w:rPr>
        <w:t>ednolity</w:t>
      </w:r>
      <w:r>
        <w:rPr>
          <w:sz w:val="24"/>
          <w:szCs w:val="24"/>
        </w:rPr>
        <w:t xml:space="preserve"> Dz</w:t>
      </w:r>
      <w:r w:rsidR="00005B0C">
        <w:rPr>
          <w:sz w:val="24"/>
          <w:szCs w:val="24"/>
        </w:rPr>
        <w:t>iennik</w:t>
      </w:r>
      <w:r>
        <w:rPr>
          <w:sz w:val="24"/>
          <w:szCs w:val="24"/>
        </w:rPr>
        <w:t xml:space="preserve"> U</w:t>
      </w:r>
      <w:r w:rsidR="00005B0C">
        <w:rPr>
          <w:sz w:val="24"/>
          <w:szCs w:val="24"/>
        </w:rPr>
        <w:t>staw</w:t>
      </w:r>
      <w:r>
        <w:rPr>
          <w:sz w:val="24"/>
          <w:szCs w:val="24"/>
        </w:rPr>
        <w:t xml:space="preserve"> z 202</w:t>
      </w:r>
      <w:r w:rsidR="00830E10">
        <w:rPr>
          <w:sz w:val="24"/>
          <w:szCs w:val="24"/>
        </w:rPr>
        <w:t xml:space="preserve">2 </w:t>
      </w:r>
      <w:r>
        <w:rPr>
          <w:sz w:val="24"/>
          <w:szCs w:val="24"/>
        </w:rPr>
        <w:t>r</w:t>
      </w:r>
      <w:r w:rsidR="00005B0C">
        <w:rPr>
          <w:sz w:val="24"/>
          <w:szCs w:val="24"/>
        </w:rPr>
        <w:t>oku</w:t>
      </w:r>
      <w:r>
        <w:rPr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poz</w:t>
      </w:r>
      <w:r w:rsidR="00005B0C">
        <w:rPr>
          <w:snapToGrid w:val="0"/>
          <w:sz w:val="24"/>
          <w:szCs w:val="24"/>
        </w:rPr>
        <w:t>ycja</w:t>
      </w:r>
      <w:r>
        <w:rPr>
          <w:snapToGrid w:val="0"/>
          <w:sz w:val="24"/>
          <w:szCs w:val="24"/>
        </w:rPr>
        <w:t xml:space="preserve"> </w:t>
      </w:r>
      <w:r w:rsidR="00830E10">
        <w:rPr>
          <w:snapToGrid w:val="0"/>
          <w:sz w:val="24"/>
          <w:szCs w:val="24"/>
        </w:rPr>
        <w:t>559, pozycja 1005</w:t>
      </w:r>
      <w:r w:rsidR="001A75DD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poz</w:t>
      </w:r>
      <w:r w:rsidR="00005B0C">
        <w:rPr>
          <w:snapToGrid w:val="0"/>
          <w:sz w:val="24"/>
          <w:szCs w:val="24"/>
        </w:rPr>
        <w:t>ycja</w:t>
      </w:r>
      <w:r>
        <w:rPr>
          <w:snapToGrid w:val="0"/>
          <w:sz w:val="24"/>
          <w:szCs w:val="24"/>
        </w:rPr>
        <w:t xml:space="preserve"> 1</w:t>
      </w:r>
      <w:r w:rsidR="00830E10">
        <w:rPr>
          <w:snapToGrid w:val="0"/>
          <w:sz w:val="24"/>
          <w:szCs w:val="24"/>
        </w:rPr>
        <w:t>079</w:t>
      </w:r>
      <w:r w:rsidR="001A75DD">
        <w:rPr>
          <w:snapToGrid w:val="0"/>
          <w:sz w:val="24"/>
          <w:szCs w:val="24"/>
        </w:rPr>
        <w:t xml:space="preserve"> i pozycja 1561</w:t>
      </w:r>
      <w:r>
        <w:rPr>
          <w:snapToGrid w:val="0"/>
          <w:sz w:val="24"/>
          <w:szCs w:val="24"/>
        </w:rPr>
        <w:t xml:space="preserve">) 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Burmistrz Konstantynowa Łódzkiego zarządza, co następuje:</w:t>
      </w:r>
    </w:p>
    <w:p w14:paraId="49A3FD24" w14:textId="3E333464" w:rsidR="00D1656C" w:rsidRDefault="00D1656C" w:rsidP="00830E10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Wprowadza następujące zmiany w Regulaminie Organizacyjnym Urzędu Miejskiego w Konstantynowie Łódzkim stanowiącym załącznik do Zarządzenia nr 257/2020 Burmistrza Konstantynowa Łódzkiego z dnia 16 listopada 2020 roku w sprawie nadania Regulaminu Organizacyjnego dla Urzędu Miejskiego w Konstantynowie Łódzkim (tekst jednolity Zarządzenie nr 130/2021 Burmistrza Konstantynowa Łódzkiego z dnia 30 lipca 2021 roku</w:t>
      </w:r>
      <w:r w:rsidR="000E63A3">
        <w:rPr>
          <w:rFonts w:cstheme="minorHAnsi"/>
          <w:sz w:val="24"/>
          <w:szCs w:val="24"/>
        </w:rPr>
        <w:t xml:space="preserve"> ze zmianą wprowadzoną Zarządzeniem nr 3/2022 Burmistrza Konstantynowa Łódzkiego z dnia</w:t>
      </w:r>
      <w:r w:rsidR="00005B0C">
        <w:rPr>
          <w:rFonts w:cstheme="minorHAnsi"/>
          <w:sz w:val="24"/>
          <w:szCs w:val="24"/>
        </w:rPr>
        <w:t xml:space="preserve"> 04 stycznia 2022 roku)</w:t>
      </w:r>
      <w:r>
        <w:rPr>
          <w:rFonts w:cstheme="minorHAnsi"/>
          <w:sz w:val="24"/>
          <w:szCs w:val="24"/>
        </w:rPr>
        <w:t>:</w:t>
      </w:r>
    </w:p>
    <w:p w14:paraId="33331E8D" w14:textId="5A805A71" w:rsidR="00D1656C" w:rsidRDefault="00D1656C" w:rsidP="00D1656C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Załącznik nr 1 do Regulaminu otrzymuje brzmienie:</w:t>
      </w:r>
    </w:p>
    <w:p w14:paraId="4B27E435" w14:textId="2E9F584B" w:rsidR="00D1656C" w:rsidRDefault="00D1656C" w:rsidP="00D1656C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„SCHEMAT ORGANIZACYJNY URZĘDU MIEJSKIEGO W KONSTANTYNOWIE Ł</w:t>
      </w:r>
      <w:r w:rsidR="007D1997">
        <w:rPr>
          <w:rFonts w:cstheme="minorHAnsi"/>
          <w:sz w:val="24"/>
          <w:szCs w:val="24"/>
        </w:rPr>
        <w:t>Ó</w:t>
      </w:r>
      <w:r>
        <w:rPr>
          <w:rFonts w:cstheme="minorHAnsi"/>
          <w:sz w:val="24"/>
          <w:szCs w:val="24"/>
        </w:rPr>
        <w:t>DZKIM</w:t>
      </w:r>
      <w:r w:rsidR="001A75DD">
        <w:rPr>
          <w:rFonts w:cstheme="minorHAnsi"/>
          <w:sz w:val="24"/>
          <w:szCs w:val="24"/>
        </w:rPr>
        <w:t>”</w:t>
      </w:r>
    </w:p>
    <w:p w14:paraId="3B3BF27D" w14:textId="0DA591DA" w:rsidR="00D1656C" w:rsidRDefault="005F27EE" w:rsidP="00D1656C">
      <w:pPr>
        <w:spacing w:before="24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5BD23C" wp14:editId="6B2BE2B8">
            <wp:extent cx="5760720" cy="71037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0FC" w14:textId="4B1B297B" w:rsidR="005F27EE" w:rsidRDefault="00FB6811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5F27EE">
        <w:rPr>
          <w:rFonts w:cstheme="minorHAnsi"/>
          <w:sz w:val="24"/>
          <w:szCs w:val="24"/>
        </w:rPr>
        <w:t>Załącznik nr 3 do Regulaminu Organizacyjnego otrzymuje brzmienie:</w:t>
      </w:r>
    </w:p>
    <w:p w14:paraId="6C133B4F" w14:textId="71200998" w:rsidR="005F27EE" w:rsidRDefault="005F27EE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„ZAŁĄCZNIK NR 3 </w:t>
      </w:r>
      <w:r>
        <w:rPr>
          <w:rFonts w:cstheme="minorHAnsi"/>
          <w:sz w:val="24"/>
          <w:szCs w:val="24"/>
        </w:rPr>
        <w:br/>
        <w:t>ZASADY AKCEPTACJI, PODPISYWANIA PISM I UDSTALANIA ZASTĘPSTW</w:t>
      </w:r>
    </w:p>
    <w:p w14:paraId="5A90E8D1" w14:textId="44BA59AD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 xml:space="preserve">§ 1. Burmistrz podpisuje pisma, dokumenty i decyzje: </w:t>
      </w:r>
    </w:p>
    <w:p w14:paraId="044078A4" w14:textId="77777777" w:rsidR="00A1296D" w:rsidRDefault="00A1296D" w:rsidP="00A1296D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należących do jego wyłącznej kompetencji;</w:t>
      </w:r>
    </w:p>
    <w:p w14:paraId="3860CF78" w14:textId="77777777" w:rsidR="00A1296D" w:rsidRDefault="00A1296D" w:rsidP="00A1296D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kierowane do:</w:t>
      </w:r>
    </w:p>
    <w:p w14:paraId="750408A8" w14:textId="77777777" w:rsidR="00A1296D" w:rsidRDefault="00A1296D" w:rsidP="00A1296D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naczelnych i centralnych organów administracji i władzy państwowej;</w:t>
      </w:r>
    </w:p>
    <w:p w14:paraId="36CCFB9C" w14:textId="77777777" w:rsidR="00A1296D" w:rsidRDefault="00A1296D" w:rsidP="00A1296D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urzędów centralnych;</w:t>
      </w:r>
    </w:p>
    <w:p w14:paraId="70DD5CC5" w14:textId="77777777" w:rsidR="00A1296D" w:rsidRDefault="00A1296D" w:rsidP="00A1296D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wojewódzkich organów administracji rządowej;</w:t>
      </w:r>
    </w:p>
    <w:p w14:paraId="773CEE3E" w14:textId="77777777" w:rsidR="00A1296D" w:rsidRDefault="00A1296D" w:rsidP="00A1296D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organów jednostek samorządu terytorialnego;</w:t>
      </w:r>
    </w:p>
    <w:p w14:paraId="778CCA50" w14:textId="77777777" w:rsidR="00A1296D" w:rsidRDefault="00A1296D" w:rsidP="00A1296D">
      <w:p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zarządzenia, procedury, pisma, obwieszczenia;</w:t>
      </w:r>
    </w:p>
    <w:p w14:paraId="6F3A60C3" w14:textId="77777777" w:rsidR="00A1296D" w:rsidRDefault="00A1296D" w:rsidP="00A1296D">
      <w:p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decyzje z zakresu administracji publicznej, do których wydawania w jego imieniu nie upoważnił pracowników urzędu;</w:t>
      </w:r>
    </w:p>
    <w:p w14:paraId="2D9F02DD" w14:textId="77777777" w:rsidR="00A1296D" w:rsidRDefault="00A1296D" w:rsidP="00A1296D">
      <w:p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pełnomocnictwa i upoważnienia do działania w jego imieniu, w tym pisma wyznaczające osoby uprawnione do podejmowania czynności z zakresu prawa pracy wobec pracowników urzędu;</w:t>
      </w:r>
    </w:p>
    <w:p w14:paraId="483DB306" w14:textId="77777777" w:rsidR="00A1296D" w:rsidRDefault="00A1296D" w:rsidP="00A1296D">
      <w:p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pisma zawierające oświadczenia woli urzędu jako pracodawcy; </w:t>
      </w:r>
    </w:p>
    <w:p w14:paraId="0209C5C0" w14:textId="74E687E0" w:rsidR="00A1296D" w:rsidRDefault="00A1296D" w:rsidP="00A1296D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pełnomocnictwa do reprezentowania gminy przed sądami i organami administracji publicznej</w:t>
      </w:r>
      <w:r w:rsidR="002D6104">
        <w:rPr>
          <w:rFonts w:cstheme="minorHAnsi"/>
          <w:sz w:val="24"/>
          <w:szCs w:val="24"/>
        </w:rPr>
        <w:t>;</w:t>
      </w:r>
    </w:p>
    <w:p w14:paraId="5CD6C86F" w14:textId="46619412" w:rsidR="002D6104" w:rsidRDefault="002D6104" w:rsidP="00A1296D">
      <w:pPr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inne pisma i dokumenty, zastrzeżone odrębnymi decyzjami.</w:t>
      </w:r>
    </w:p>
    <w:p w14:paraId="4BF3FEB0" w14:textId="77777777" w:rsidR="00A1296D" w:rsidRDefault="00A1296D" w:rsidP="00A1296D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§ 2 1. Zastępca burmistrza, sekretarz i skarbnik podpisują pisma i dokumenty w ramach udzielonych przez burmistrza upoważnień, w sprawach bezpośrednio przez nich nadzorowanych.</w:t>
      </w:r>
    </w:p>
    <w:p w14:paraId="6A7E78A9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Pisma, dokumenty w sprawach należących do właściwości rzeczowej danej komórki organizacyjnej podpisują kierownicy komórek organizacyjnych w ramach udzielonych przez burmistrza upoważnień.</w:t>
      </w:r>
    </w:p>
    <w:p w14:paraId="10E7CA42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Decyzje, postanowienia i zaświadczenia w indywidualnych sprawach z zakresu administracji publicznej mogą podpisywać pracownicy urzędu na podstawie udzielonego przez burmistrza upoważnienia.</w:t>
      </w:r>
    </w:p>
    <w:p w14:paraId="2746F7CE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Kierownik urzędu stanu cywilnego podpisuje pisma pozostające w zakresie jego zadań.</w:t>
      </w:r>
    </w:p>
    <w:p w14:paraId="689D6BA8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4.1.Kopia pisma, dokumentu lub decyzji, która jest przedstawiana burmistrzowi, zastępcy burmistrza, sekretarzowi lub skarbnikowi do podpisu zawiera, w lewym dolnym rogu parafki pracowników, którzy przygotowali i sprawdzili  treść dokumentu.</w:t>
      </w:r>
    </w:p>
    <w:p w14:paraId="7A37F35B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Podpis kierownika komórki organizacyjnej na kopii pisma, dokumentu lub decyzji w lewym dolnym rogu oznacza, że dokonał sprawdzenia pisma, dokumentu lub decyzji przed zatwierdzeniem i wydaniem klientowi.</w:t>
      </w:r>
    </w:p>
    <w:p w14:paraId="4F7FD668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Podpis kierownika danej komórki organizacyjnej lub pracownika urzędu upoważnionego do załatwienia sprawy w ustalonym zakresie, złożony na kopii pisma, dokumentu, decyzji, postanowienia lub zaświadczenia, z prawej strony dokumentu oznacza, że osoba podpisująca dokonała sprawdzenia pisma, dokumentu, postanowienia, zaświadczenia przed wydaniem klientowi.</w:t>
      </w:r>
    </w:p>
    <w:p w14:paraId="7651206E" w14:textId="7F5B617D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4. Kopie, odpisy pism lub dokumentów, sporządzane na potrzeby urzędu mogą być poświadczane za zgodność z oryginałem przez pracowników, zgodnie z zadaniami określonymi w zakresach czynności.</w:t>
      </w:r>
    </w:p>
    <w:p w14:paraId="21561532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Kopie, odpisy pism lub dokumentów, przekazywane do innych podmiotów, mogą być poświadczane za zgodność z oryginałem przez pracowników na podstawie upoważnienia udzielonego przez kierownika urzędu, a także przez radców prawnych (w sprawach, w których występują oni jako pełnomocnicy gminy).</w:t>
      </w:r>
    </w:p>
    <w:p w14:paraId="7E77F51A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1. W przypadku nieobecności burmistrza, jego obowiązki pełni zastępca burmistrza, w tym podpisuje pisma, dokumenty i decyzje zgodnie z przyznanym upoważnieniem.</w:t>
      </w:r>
    </w:p>
    <w:p w14:paraId="5B02F3C2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 przypadku nieobecności burmistrza i zastępcy burmistrza jednocześnie ich obowiązki pełni sekretarz miasta w tym podpisuje pisma, dokumenty i decyzje zgodnie z przyznanym upoważnieniem.</w:t>
      </w:r>
    </w:p>
    <w:p w14:paraId="1B4E497F" w14:textId="77777777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6. 1 W przypadku nieobecności w pracy kierownika komórki organizacyjnej:</w:t>
      </w:r>
    </w:p>
    <w:p w14:paraId="256655D2" w14:textId="7928171C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jego obowiązki pełni zastępca kierownika, o ile takie stanowisko jest ustalone w komórce organizacyjnej lub pracownik wskazany w zakresie czynności;</w:t>
      </w:r>
    </w:p>
    <w:p w14:paraId="61F7141B" w14:textId="0CCBD42D" w:rsidR="00A1296D" w:rsidRDefault="00A1296D" w:rsidP="00A129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pisma i dokumenty oraz decyzje administracyjne w ramach postępowania administracyjnego podpisuje odpowiednio: burmistrz, zastępca burmistrza, sekretarz miasta lub skarbnik miasta nadzorujący pracę komórki organizacyjnej.”</w:t>
      </w:r>
    </w:p>
    <w:p w14:paraId="4EA5068C" w14:textId="77777777" w:rsidR="005F27EE" w:rsidRDefault="005F27EE" w:rsidP="00D1656C">
      <w:pPr>
        <w:spacing w:before="240" w:after="0"/>
        <w:rPr>
          <w:rFonts w:cstheme="minorHAnsi"/>
          <w:sz w:val="24"/>
          <w:szCs w:val="24"/>
        </w:rPr>
      </w:pPr>
    </w:p>
    <w:p w14:paraId="363146A5" w14:textId="1BB3E04E" w:rsidR="00FB6811" w:rsidRDefault="005F27EE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FB6811">
        <w:rPr>
          <w:rFonts w:cstheme="minorHAnsi"/>
          <w:sz w:val="24"/>
          <w:szCs w:val="24"/>
        </w:rPr>
        <w:t>Załącznik nr 5 do Regulaminu otrzymuje brzmienie:</w:t>
      </w:r>
    </w:p>
    <w:p w14:paraId="4575EFAD" w14:textId="142D66E9" w:rsidR="00241DAD" w:rsidRDefault="00241DAD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„ZAŁĄCZNIK NR 5</w:t>
      </w:r>
      <w:r>
        <w:rPr>
          <w:rFonts w:cstheme="minorHAnsi"/>
          <w:sz w:val="24"/>
          <w:szCs w:val="24"/>
        </w:rPr>
        <w:br/>
        <w:t>ORGANIZACJA PRZYJMOWANIA I ROZPATRYWANIA SKARG, WNIOSKÓW I PETYCJI</w:t>
      </w:r>
    </w:p>
    <w:p w14:paraId="0E6A20B4" w14:textId="77777777" w:rsidR="00F34A03" w:rsidRDefault="00F34A03" w:rsidP="00241DAD">
      <w:pPr>
        <w:jc w:val="both"/>
        <w:rPr>
          <w:rFonts w:cstheme="minorHAnsi"/>
          <w:sz w:val="24"/>
          <w:szCs w:val="24"/>
        </w:rPr>
      </w:pPr>
    </w:p>
    <w:p w14:paraId="0157E35D" w14:textId="5C99AC0C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1. </w:t>
      </w:r>
      <w:r w:rsidR="00A51437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Urząd przyjmuje skargi</w:t>
      </w:r>
      <w:r w:rsidR="002D610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wnioski</w:t>
      </w:r>
      <w:r w:rsidR="002D6104">
        <w:rPr>
          <w:rFonts w:cstheme="minorHAnsi"/>
          <w:sz w:val="24"/>
          <w:szCs w:val="24"/>
        </w:rPr>
        <w:t xml:space="preserve"> i petycje</w:t>
      </w:r>
      <w:r>
        <w:rPr>
          <w:rFonts w:cstheme="minorHAnsi"/>
          <w:sz w:val="24"/>
          <w:szCs w:val="24"/>
        </w:rPr>
        <w:t xml:space="preserve"> wnoszone pisemnie</w:t>
      </w:r>
      <w:r w:rsidR="002D6104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za pomocą  poczty elektronicznej oraz ustnie do protokołu.</w:t>
      </w:r>
    </w:p>
    <w:p w14:paraId="336F0675" w14:textId="77777777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 sprawach skarg, wniosków i petycji w urzędzie przyjmują:</w:t>
      </w:r>
    </w:p>
    <w:p w14:paraId="455780A5" w14:textId="722E144F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burmistrz</w:t>
      </w:r>
      <w:r>
        <w:rPr>
          <w:rFonts w:ascii="Open Sans" w:hAnsi="Open Sans" w:cs="Open Sans"/>
          <w:color w:val="444444"/>
          <w:sz w:val="21"/>
          <w:szCs w:val="21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we wtorki, w godzinach pracy Urzędu,</w:t>
      </w:r>
      <w:r>
        <w:rPr>
          <w:rFonts w:ascii="Open Sans" w:hAnsi="Open Sans" w:cs="Open Sans"/>
          <w:color w:val="444444"/>
          <w:sz w:val="21"/>
          <w:szCs w:val="21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po wcześniejszym umówieniu kontaktu </w:t>
      </w:r>
      <w:r w:rsidR="00A51437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osobiście lub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pod numerem telefonu </w:t>
      </w:r>
      <w:r>
        <w:rPr>
          <w:rFonts w:ascii="inherit" w:hAnsi="inherit" w:cs="Open Sans"/>
          <w:color w:val="000000"/>
          <w:sz w:val="21"/>
          <w:szCs w:val="21"/>
          <w:shd w:val="clear" w:color="auto" w:fill="FFFFFF"/>
        </w:rPr>
        <w:t>42 211 12 12</w:t>
      </w:r>
      <w:r>
        <w:rPr>
          <w:rFonts w:cstheme="minorHAnsi"/>
          <w:sz w:val="24"/>
          <w:szCs w:val="24"/>
        </w:rPr>
        <w:t>;</w:t>
      </w:r>
    </w:p>
    <w:p w14:paraId="48EF1CBC" w14:textId="4F6487FD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zastępca burmistrza we wtorki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 godzinach pracy Urzędu,</w:t>
      </w:r>
      <w:r>
        <w:rPr>
          <w:rFonts w:ascii="Open Sans" w:hAnsi="Open Sans" w:cs="Open Sans"/>
          <w:color w:val="444444"/>
          <w:sz w:val="21"/>
          <w:szCs w:val="21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po wcześniejszym umówieniu kontaktu </w:t>
      </w:r>
      <w:r w:rsidR="00A51437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osobiście lub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pod numerem telefonu </w:t>
      </w:r>
      <w:r>
        <w:rPr>
          <w:rFonts w:ascii="inherit" w:hAnsi="inherit" w:cs="Open Sans"/>
          <w:color w:val="000000"/>
          <w:sz w:val="21"/>
          <w:szCs w:val="21"/>
          <w:shd w:val="clear" w:color="auto" w:fill="FFFFFF"/>
        </w:rPr>
        <w:t>42 211 12 12</w:t>
      </w:r>
      <w:r>
        <w:rPr>
          <w:rFonts w:cstheme="minorHAnsi"/>
          <w:sz w:val="24"/>
          <w:szCs w:val="24"/>
        </w:rPr>
        <w:t>;</w:t>
      </w:r>
    </w:p>
    <w:p w14:paraId="182E31EA" w14:textId="7ACDB30F" w:rsidR="00241DAD" w:rsidRDefault="00241DAD" w:rsidP="00241DAD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sekretarz</w:t>
      </w:r>
      <w:r w:rsidR="00A51437">
        <w:rPr>
          <w:rFonts w:cstheme="minorHAnsi"/>
          <w:sz w:val="24"/>
          <w:szCs w:val="24"/>
        </w:rPr>
        <w:t>, skarbnik i kierownicy komórek organizacyjnych</w:t>
      </w:r>
      <w:r>
        <w:rPr>
          <w:rFonts w:cstheme="minorHAnsi"/>
          <w:sz w:val="24"/>
          <w:szCs w:val="24"/>
        </w:rPr>
        <w:t xml:space="preserve">  - codziennie w godzinach pracy urzędu;</w:t>
      </w:r>
    </w:p>
    <w:p w14:paraId="3F3D9AC6" w14:textId="0C17CEDA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przewodniczący i wiceprzewodniczący Rady Miejskiej w poniedziałki w godzinach 15.00 – 16.00</w:t>
      </w:r>
      <w:r w:rsidR="00A51437">
        <w:rPr>
          <w:rFonts w:cstheme="minorHAnsi"/>
          <w:sz w:val="24"/>
          <w:szCs w:val="24"/>
        </w:rPr>
        <w:t>.</w:t>
      </w:r>
    </w:p>
    <w:p w14:paraId="12AA1A5B" w14:textId="3BAFFF59" w:rsidR="00A51437" w:rsidRDefault="00A51437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3. Informacje o dniach i godzinach przyjęć w sprawach skarg i wniosków podane są do publicznej wiadomości poprzez wywieszenie na drzwiach wejściowych urzędu oraz zamieszczone w BIP.</w:t>
      </w:r>
    </w:p>
    <w:p w14:paraId="69E3D3D8" w14:textId="5E9CC955" w:rsidR="00A51437" w:rsidRDefault="00A51437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2. 1. Kwalifikacji wpływających skarg i wniosków dokonuje </w:t>
      </w:r>
      <w:r w:rsidR="0018546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urmistrz, </w:t>
      </w:r>
      <w:r w:rsidR="00185468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astępca </w:t>
      </w:r>
      <w:r w:rsidR="0018546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urmistrza lub </w:t>
      </w:r>
      <w:r w:rsidR="0018546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ekretarz dekretując wpływającą korespondencje.</w:t>
      </w:r>
    </w:p>
    <w:p w14:paraId="276B4B8D" w14:textId="65C59418" w:rsidR="00A51437" w:rsidRDefault="00A51437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Bieżący nadzór nad organizacją przyjmowania, rozpatrywania i </w:t>
      </w:r>
      <w:r w:rsidR="008C427B">
        <w:rPr>
          <w:rFonts w:cstheme="minorHAnsi"/>
          <w:sz w:val="24"/>
          <w:szCs w:val="24"/>
        </w:rPr>
        <w:t xml:space="preserve">terminowego </w:t>
      </w:r>
      <w:r>
        <w:rPr>
          <w:rFonts w:cstheme="minorHAnsi"/>
          <w:sz w:val="24"/>
          <w:szCs w:val="24"/>
        </w:rPr>
        <w:t>załatwiania skarg, wniosków i petycji sprawuje Sekretarz.</w:t>
      </w:r>
    </w:p>
    <w:p w14:paraId="7E9FB67E" w14:textId="5659B044" w:rsidR="008C427B" w:rsidRDefault="008C427B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Referat </w:t>
      </w:r>
      <w:r w:rsidR="004E039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rganizacyjny i </w:t>
      </w:r>
      <w:r w:rsidR="0018546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iuro </w:t>
      </w:r>
      <w:r w:rsidR="0018546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ady </w:t>
      </w:r>
      <w:r w:rsidR="00185468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iejskiej w porozumieniu z </w:t>
      </w:r>
      <w:r w:rsidR="0018546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ekretarzem koordynuje terminowe rozpatrywanie skarg, wniosków i petycji.</w:t>
      </w:r>
    </w:p>
    <w:p w14:paraId="5AAE5AFC" w14:textId="32E42652" w:rsidR="008C427B" w:rsidRDefault="008C427B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Referat </w:t>
      </w:r>
      <w:r w:rsidR="004E039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rganizacyjny prowadzi centralny zbiór i rejestr skarg, wniosków i petycji skierowanych do </w:t>
      </w:r>
      <w:r w:rsidR="0018546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urmistrza oraz do Urzędu Miejskiego w Konstantynowie Łódzkim i czuwa nad ich terminowym załatwieniem.</w:t>
      </w:r>
    </w:p>
    <w:p w14:paraId="0C7D30FD" w14:textId="0BEF7A5D" w:rsidR="008C427B" w:rsidRDefault="008C427B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Biuro </w:t>
      </w:r>
      <w:r w:rsidR="004E039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ady </w:t>
      </w:r>
      <w:r w:rsidR="004E0398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iejskiej prowadzi odrębnie rejestr skarg, wniosków i petycji skierowanych do Rady Miejskiej w Konstantynowie Łódzkim. Organizuje ich rozpatrywanie i czuwa nad terminowym ich załatwieniem.</w:t>
      </w:r>
    </w:p>
    <w:p w14:paraId="7EEC7852" w14:textId="3C784D06" w:rsidR="008C427B" w:rsidRDefault="008C427B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="00665113">
        <w:rPr>
          <w:rFonts w:cstheme="minorHAnsi"/>
          <w:sz w:val="24"/>
          <w:szCs w:val="24"/>
        </w:rPr>
        <w:t>Skarga dotycz</w:t>
      </w:r>
      <w:r w:rsidR="009A53C2">
        <w:rPr>
          <w:rFonts w:cstheme="minorHAnsi"/>
          <w:sz w:val="24"/>
          <w:szCs w:val="24"/>
        </w:rPr>
        <w:t>ąca</w:t>
      </w:r>
      <w:r w:rsidR="00665113">
        <w:rPr>
          <w:rFonts w:cstheme="minorHAnsi"/>
          <w:sz w:val="24"/>
          <w:szCs w:val="24"/>
        </w:rPr>
        <w:t xml:space="preserve"> określonej osoby nie może być przekazana </w:t>
      </w:r>
      <w:r w:rsidR="009A53C2">
        <w:rPr>
          <w:rFonts w:cstheme="minorHAnsi"/>
          <w:sz w:val="24"/>
          <w:szCs w:val="24"/>
        </w:rPr>
        <w:t>do rozpatrzenia tej osobie ani osobie, wobec której pozostaje ona w stosunku nadrzędności służbowej.</w:t>
      </w:r>
      <w:r>
        <w:rPr>
          <w:rFonts w:cstheme="minorHAnsi"/>
          <w:sz w:val="24"/>
          <w:szCs w:val="24"/>
        </w:rPr>
        <w:t xml:space="preserve"> </w:t>
      </w:r>
    </w:p>
    <w:p w14:paraId="3F7F2483" w14:textId="187552CA" w:rsidR="000D56B2" w:rsidRDefault="009A53C2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Po zarejestrowaniu</w:t>
      </w:r>
      <w:r w:rsidR="00E171ED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</w:t>
      </w:r>
      <w:r w:rsidR="00E171ED">
        <w:rPr>
          <w:rFonts w:cstheme="minorHAnsi"/>
          <w:sz w:val="24"/>
          <w:szCs w:val="24"/>
        </w:rPr>
        <w:t xml:space="preserve">zadekretowaniu skargi, wniosku lub petycji w centralnym rejestrze referat organizacyjny przekazuje ją niezwłocznie do załatwienia do komórki organizacyjnej właściwej ze względu na przedmiot sprawy w związku </w:t>
      </w:r>
      <w:r w:rsidR="00A04B22">
        <w:rPr>
          <w:rFonts w:cstheme="minorHAnsi"/>
          <w:sz w:val="24"/>
          <w:szCs w:val="24"/>
        </w:rPr>
        <w:t>z koni</w:t>
      </w:r>
      <w:r w:rsidR="00F34A03">
        <w:rPr>
          <w:rFonts w:cstheme="minorHAnsi"/>
          <w:sz w:val="24"/>
          <w:szCs w:val="24"/>
        </w:rPr>
        <w:t>e</w:t>
      </w:r>
      <w:r w:rsidR="00A04B22">
        <w:rPr>
          <w:rFonts w:cstheme="minorHAnsi"/>
          <w:sz w:val="24"/>
          <w:szCs w:val="24"/>
        </w:rPr>
        <w:t>cznością terminowego rozpatrzenia skargi, wniosku lub petycji.</w:t>
      </w:r>
    </w:p>
    <w:p w14:paraId="5267ED62" w14:textId="5B0A7A8A" w:rsidR="000D56B2" w:rsidRDefault="000D56B2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Odpowiedź na skargę, wniosek lub petycję z podpisem osoby sporządzającej odpowiedź oraz parafką kierownika komórki organizacyjnej oraz Sekretarza podpisuje </w:t>
      </w:r>
      <w:r w:rsidR="00F34A03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urmistrz lub upoważniona przez niego osoba.</w:t>
      </w:r>
    </w:p>
    <w:p w14:paraId="605921A8" w14:textId="3067D818" w:rsidR="000D56B2" w:rsidRDefault="000D56B2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Kierownicy komórek organizacyjnych urzędu s</w:t>
      </w:r>
      <w:r w:rsidR="00F34A03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odpowiedzialni za :</w:t>
      </w:r>
    </w:p>
    <w:p w14:paraId="552A5AF8" w14:textId="77777777" w:rsidR="00F34A03" w:rsidRDefault="000D56B2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przeprowadzenie</w:t>
      </w:r>
      <w:r w:rsidR="00F34A03">
        <w:rPr>
          <w:rFonts w:cstheme="minorHAnsi"/>
          <w:sz w:val="24"/>
          <w:szCs w:val="24"/>
        </w:rPr>
        <w:t xml:space="preserve"> postępowania wyjaśniającego;</w:t>
      </w:r>
    </w:p>
    <w:p w14:paraId="3C7945A3" w14:textId="77777777" w:rsidR="00F34A03" w:rsidRDefault="00F34A03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terminowe rozpatrzenie skargi, wniosku lub petycji;</w:t>
      </w:r>
    </w:p>
    <w:p w14:paraId="5B8A88F3" w14:textId="77777777" w:rsidR="00F34A03" w:rsidRDefault="00F34A03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przygotowanie projektu zawiadomienia o sposobie załatwienia skargi, wniosku lub petycji;</w:t>
      </w:r>
    </w:p>
    <w:p w14:paraId="01633E75" w14:textId="77777777" w:rsidR="00F34A03" w:rsidRDefault="00F34A03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zwrot całości oryginalnych dokumentów z postępowania do referatu organizacyjnego;</w:t>
      </w:r>
    </w:p>
    <w:p w14:paraId="6E2FC441" w14:textId="19D28B33" w:rsidR="009A53C2" w:rsidRDefault="00F34A03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5) wykorzystania materiałów zawartych w skargach, wnioskach i petycjach do usprawnienia </w:t>
      </w:r>
      <w:r>
        <w:rPr>
          <w:rFonts w:cstheme="minorHAnsi"/>
          <w:sz w:val="24"/>
          <w:szCs w:val="24"/>
        </w:rPr>
        <w:br/>
        <w:t>i poprawy jakości pracy oraz podejmowania środków zmierzających do likwidowania nieprawidłowości będąc</w:t>
      </w:r>
      <w:r w:rsidR="007D1997">
        <w:rPr>
          <w:rFonts w:cstheme="minorHAnsi"/>
          <w:sz w:val="24"/>
          <w:szCs w:val="24"/>
        </w:rPr>
        <w:t>ych</w:t>
      </w:r>
      <w:r>
        <w:rPr>
          <w:rFonts w:cstheme="minorHAnsi"/>
          <w:sz w:val="24"/>
          <w:szCs w:val="24"/>
        </w:rPr>
        <w:t xml:space="preserve"> przyczyną skarg. </w:t>
      </w:r>
      <w:r w:rsidR="000D56B2">
        <w:rPr>
          <w:rFonts w:cstheme="minorHAnsi"/>
          <w:sz w:val="24"/>
          <w:szCs w:val="24"/>
        </w:rPr>
        <w:t xml:space="preserve"> </w:t>
      </w:r>
      <w:r w:rsidR="00E171ED">
        <w:rPr>
          <w:rFonts w:cstheme="minorHAnsi"/>
          <w:sz w:val="24"/>
          <w:szCs w:val="24"/>
        </w:rPr>
        <w:t xml:space="preserve"> </w:t>
      </w:r>
    </w:p>
    <w:p w14:paraId="0EEB828C" w14:textId="6C58E4FE" w:rsidR="00241DAD" w:rsidRDefault="00241DAD" w:rsidP="00241D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zwrot całości oryginalnych dokumentów z postępowania o którym mowa w § 3 ust.</w:t>
      </w:r>
      <w:r w:rsidR="003D32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 pkt. 2 do referatu organizacyjnego.</w:t>
      </w:r>
    </w:p>
    <w:p w14:paraId="2CD1A29B" w14:textId="77777777" w:rsidR="00241DAD" w:rsidRDefault="00241DAD" w:rsidP="00D1656C">
      <w:pPr>
        <w:spacing w:before="240" w:after="0"/>
        <w:rPr>
          <w:rFonts w:cstheme="minorHAnsi"/>
          <w:sz w:val="24"/>
          <w:szCs w:val="24"/>
        </w:rPr>
      </w:pPr>
    </w:p>
    <w:p w14:paraId="05D28300" w14:textId="458CC197" w:rsidR="00D1656C" w:rsidRDefault="00D1656C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§ </w:t>
      </w:r>
      <w:r w:rsidR="005A233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 Nadzór nad wykonaniem zarządzenia powierza Sekretarzowi Miasta Konstantynowa Łódzkiego.</w:t>
      </w:r>
    </w:p>
    <w:p w14:paraId="77F84574" w14:textId="4049D7C9" w:rsidR="00D1656C" w:rsidRDefault="00D1656C" w:rsidP="00D1656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5A2330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Zarządzenie wchodzi w życie z dniem podpisania</w:t>
      </w:r>
      <w:r w:rsidR="00005B0C">
        <w:rPr>
          <w:rFonts w:cstheme="minorHAnsi"/>
          <w:sz w:val="24"/>
          <w:szCs w:val="24"/>
        </w:rPr>
        <w:t>.</w:t>
      </w:r>
    </w:p>
    <w:p w14:paraId="3F940483" w14:textId="77777777" w:rsidR="005A2330" w:rsidRDefault="005A2330" w:rsidP="00D1656C">
      <w:pPr>
        <w:spacing w:before="240"/>
        <w:rPr>
          <w:rFonts w:cstheme="minorHAnsi"/>
          <w:sz w:val="24"/>
          <w:szCs w:val="24"/>
        </w:rPr>
      </w:pPr>
    </w:p>
    <w:p w14:paraId="0A8D64A9" w14:textId="6BE80851" w:rsidR="00D1656C" w:rsidRDefault="00D1656C" w:rsidP="00D1656C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Burmistrz Konstantynowa Łódzkiego</w:t>
      </w:r>
    </w:p>
    <w:p w14:paraId="6D5B6210" w14:textId="77777777" w:rsidR="00D1656C" w:rsidRDefault="00D1656C" w:rsidP="00D1656C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Robert Jakubowski</w:t>
      </w:r>
    </w:p>
    <w:p w14:paraId="65CDE244" w14:textId="77777777" w:rsidR="00D1656C" w:rsidRDefault="00D1656C" w:rsidP="00D1656C"/>
    <w:p w14:paraId="266E3E9E" w14:textId="77777777" w:rsidR="00D1656C" w:rsidRDefault="00D1656C" w:rsidP="00D1656C"/>
    <w:p w14:paraId="6E650D29" w14:textId="77777777" w:rsidR="00D1656C" w:rsidRDefault="00D1656C" w:rsidP="00D1656C"/>
    <w:p w14:paraId="44698BE6" w14:textId="77777777" w:rsidR="00247FE8" w:rsidRDefault="00247FE8"/>
    <w:sectPr w:rsidR="00247F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9D50" w14:textId="77777777" w:rsidR="00830E10" w:rsidRDefault="00830E10" w:rsidP="00830E10">
      <w:pPr>
        <w:spacing w:after="0" w:line="240" w:lineRule="auto"/>
      </w:pPr>
      <w:r>
        <w:separator/>
      </w:r>
    </w:p>
  </w:endnote>
  <w:endnote w:type="continuationSeparator" w:id="0">
    <w:p w14:paraId="532F23F8" w14:textId="77777777" w:rsidR="00830E10" w:rsidRDefault="00830E10" w:rsidP="0083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532113"/>
      <w:docPartObj>
        <w:docPartGallery w:val="Page Numbers (Bottom of Page)"/>
        <w:docPartUnique/>
      </w:docPartObj>
    </w:sdtPr>
    <w:sdtEndPr/>
    <w:sdtContent>
      <w:p w14:paraId="35CAD2E0" w14:textId="7319E58A" w:rsidR="00830E10" w:rsidRDefault="00830E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8EACA" w14:textId="77777777" w:rsidR="00830E10" w:rsidRDefault="00830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B42A" w14:textId="77777777" w:rsidR="00830E10" w:rsidRDefault="00830E10" w:rsidP="00830E10">
      <w:pPr>
        <w:spacing w:after="0" w:line="240" w:lineRule="auto"/>
      </w:pPr>
      <w:r>
        <w:separator/>
      </w:r>
    </w:p>
  </w:footnote>
  <w:footnote w:type="continuationSeparator" w:id="0">
    <w:p w14:paraId="4A15B063" w14:textId="77777777" w:rsidR="00830E10" w:rsidRDefault="00830E10" w:rsidP="0083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D6"/>
    <w:multiLevelType w:val="multilevel"/>
    <w:tmpl w:val="6E9E097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0739F8"/>
    <w:multiLevelType w:val="multilevel"/>
    <w:tmpl w:val="26EA40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1BCC1599"/>
    <w:multiLevelType w:val="hybridMultilevel"/>
    <w:tmpl w:val="672A110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71CD1"/>
    <w:multiLevelType w:val="hybridMultilevel"/>
    <w:tmpl w:val="4CC6A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9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838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90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108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97"/>
    <w:rsid w:val="00005B0C"/>
    <w:rsid w:val="000D56B2"/>
    <w:rsid w:val="000E63A3"/>
    <w:rsid w:val="00185468"/>
    <w:rsid w:val="001A75DD"/>
    <w:rsid w:val="00241DAD"/>
    <w:rsid w:val="00247FE8"/>
    <w:rsid w:val="00256120"/>
    <w:rsid w:val="00285A97"/>
    <w:rsid w:val="002D6104"/>
    <w:rsid w:val="003D32EA"/>
    <w:rsid w:val="004D498B"/>
    <w:rsid w:val="004E0398"/>
    <w:rsid w:val="005A2330"/>
    <w:rsid w:val="005C164A"/>
    <w:rsid w:val="005F27EE"/>
    <w:rsid w:val="00665113"/>
    <w:rsid w:val="007D1997"/>
    <w:rsid w:val="00830E10"/>
    <w:rsid w:val="008A2620"/>
    <w:rsid w:val="008C427B"/>
    <w:rsid w:val="009A53C2"/>
    <w:rsid w:val="00A04B22"/>
    <w:rsid w:val="00A1296D"/>
    <w:rsid w:val="00A51437"/>
    <w:rsid w:val="00C91B5B"/>
    <w:rsid w:val="00D1656C"/>
    <w:rsid w:val="00E171ED"/>
    <w:rsid w:val="00F34A03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70B7"/>
  <w15:chartTrackingRefBased/>
  <w15:docId w15:val="{230FD9F3-3C54-458A-B453-8634642A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56C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165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D165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1656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D165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56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65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656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5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E10"/>
  </w:style>
  <w:style w:type="paragraph" w:styleId="Stopka">
    <w:name w:val="footer"/>
    <w:basedOn w:val="Normalny"/>
    <w:link w:val="StopkaZnak"/>
    <w:uiPriority w:val="99"/>
    <w:unhideWhenUsed/>
    <w:rsid w:val="0083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3</cp:revision>
  <cp:lastPrinted>2022-12-14T12:18:00Z</cp:lastPrinted>
  <dcterms:created xsi:type="dcterms:W3CDTF">2022-12-13T15:54:00Z</dcterms:created>
  <dcterms:modified xsi:type="dcterms:W3CDTF">2022-12-14T12:23:00Z</dcterms:modified>
</cp:coreProperties>
</file>