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85" w:rsidRPr="009144F5" w:rsidRDefault="00535F85" w:rsidP="00535F85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144F5">
        <w:t>Konstantynów Łódzki, dni</w:t>
      </w:r>
      <w:r>
        <w:t>a 2019-10-21</w:t>
      </w:r>
    </w:p>
    <w:p w:rsidR="00535F85" w:rsidRPr="009144F5" w:rsidRDefault="00535F85" w:rsidP="00535F85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535F85" w:rsidRPr="00A13803" w:rsidRDefault="00535F85" w:rsidP="00535F85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10</w:t>
      </w:r>
      <w:r w:rsidRPr="009144F5">
        <w:rPr>
          <w:sz w:val="22"/>
        </w:rPr>
        <w:t>.201</w:t>
      </w:r>
      <w:r>
        <w:rPr>
          <w:sz w:val="22"/>
        </w:rPr>
        <w:t>9.BP</w:t>
      </w:r>
    </w:p>
    <w:p w:rsidR="00535F85" w:rsidRDefault="00535F85" w:rsidP="00535F85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</w:t>
      </w:r>
      <w:r>
        <w:rPr>
          <w:b/>
          <w:sz w:val="22"/>
        </w:rPr>
        <w:t xml:space="preserve">                 </w:t>
      </w:r>
    </w:p>
    <w:p w:rsidR="00535F85" w:rsidRPr="009144F5" w:rsidRDefault="00535F85" w:rsidP="00535F85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</w:t>
      </w:r>
      <w:r w:rsidRPr="009144F5">
        <w:rPr>
          <w:b/>
          <w:sz w:val="22"/>
        </w:rPr>
        <w:t xml:space="preserve"> Pan /i/ </w:t>
      </w:r>
    </w:p>
    <w:p w:rsidR="00535F85" w:rsidRPr="009144F5" w:rsidRDefault="00535F85" w:rsidP="00535F85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</w:t>
      </w:r>
      <w:r w:rsidRPr="009144F5">
        <w:rPr>
          <w:sz w:val="22"/>
        </w:rPr>
        <w:t>...................................................................</w:t>
      </w:r>
    </w:p>
    <w:p w:rsidR="00535F85" w:rsidRDefault="00535F85" w:rsidP="00535F85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 xml:space="preserve">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</w:t>
      </w:r>
      <w:r w:rsidRPr="009144F5">
        <w:rPr>
          <w:sz w:val="22"/>
        </w:rPr>
        <w:t>...................................................................</w:t>
      </w:r>
    </w:p>
    <w:p w:rsidR="00535F85" w:rsidRDefault="00535F85" w:rsidP="00535F85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535F85" w:rsidRPr="009144F5" w:rsidRDefault="00535F85" w:rsidP="00535F85">
      <w:pPr>
        <w:ind w:left="6051"/>
        <w:rPr>
          <w:sz w:val="22"/>
        </w:rPr>
      </w:pPr>
    </w:p>
    <w:p w:rsidR="00535F85" w:rsidRPr="00131FD7" w:rsidRDefault="00535F85" w:rsidP="00535F85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      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 24 października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czwartek)</w:t>
      </w:r>
      <w:r w:rsidRPr="005B5AC4">
        <w:rPr>
          <w:b/>
          <w:sz w:val="22"/>
          <w:szCs w:val="22"/>
        </w:rPr>
        <w:t xml:space="preserve"> o godz. </w:t>
      </w:r>
      <w:r>
        <w:rPr>
          <w:b/>
          <w:sz w:val="22"/>
          <w:szCs w:val="24"/>
        </w:rPr>
        <w:t>12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00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II piętro, pokój nr 36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535F85" w:rsidRDefault="00535F85" w:rsidP="00535F85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>
        <w:rPr>
          <w:sz w:val="22"/>
          <w:szCs w:val="22"/>
        </w:rPr>
        <w:t xml:space="preserve"> i protokołu z poprzedniego posiedzenia Komisji,</w:t>
      </w:r>
    </w:p>
    <w:p w:rsidR="00535F85" w:rsidRDefault="00535F85" w:rsidP="00535F85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zaopiniowanie projektów Uchwał RM w sprawie:</w:t>
      </w:r>
    </w:p>
    <w:p w:rsidR="00535F85" w:rsidRDefault="00535F85" w:rsidP="00535F85">
      <w:pPr>
        <w:numPr>
          <w:ilvl w:val="0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zmiany Uchwały nr III/12/18 Rady Miejskiej w Konstantynowie Łódzkim z dnia 20 grudnia 2018 roku w sprawie uchwalenia budżetu gminy Konstantynów Łódzki na rok 2019,</w:t>
      </w:r>
    </w:p>
    <w:p w:rsidR="00535F85" w:rsidRDefault="00535F85" w:rsidP="00535F85">
      <w:pPr>
        <w:numPr>
          <w:ilvl w:val="0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zmiany Uchwały nr III/11/18 Rady Miejskiej w Konstantynowie Łódzkim z dnia 20 grudnia 2018 roku w sprawie uchwalenia Wieloletniej Prognozy Finansowej gminy Konstantyn</w:t>
      </w:r>
      <w:r w:rsidR="008049E3">
        <w:rPr>
          <w:sz w:val="22"/>
          <w:szCs w:val="22"/>
        </w:rPr>
        <w:t>ów Łódzki na lata 2019-</w:t>
      </w:r>
      <w:r>
        <w:rPr>
          <w:sz w:val="22"/>
          <w:szCs w:val="22"/>
        </w:rPr>
        <w:t>2031,</w:t>
      </w:r>
    </w:p>
    <w:p w:rsidR="00535F85" w:rsidRDefault="00535F85" w:rsidP="00535F85">
      <w:pPr>
        <w:numPr>
          <w:ilvl w:val="0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określenia wysokości stawek podatku od nieruchomości,</w:t>
      </w:r>
    </w:p>
    <w:p w:rsidR="007844D6" w:rsidRDefault="00535F85" w:rsidP="007844D6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844D6">
        <w:rPr>
          <w:sz w:val="22"/>
          <w:szCs w:val="22"/>
        </w:rPr>
        <w:t>rozpatrzenie wniosku Komendy Powiatowej Policji w Pabianicach o dotację celem uwzględnienia w uchwale budżetowej 2020 roku,</w:t>
      </w:r>
    </w:p>
    <w:p w:rsidR="00535F85" w:rsidRPr="007844D6" w:rsidRDefault="00535F85" w:rsidP="007844D6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7844D6">
        <w:rPr>
          <w:sz w:val="22"/>
          <w:szCs w:val="22"/>
        </w:rPr>
        <w:t>rozpatrzenie wniosku Przedszkola nr 3 Bajka w Konstantynowie Łódzkim w sprawie wymiany chodnika i budowy zatoczki parkingowej wzdłuż ul. Mickiewicza po stronie wschodniej,</w:t>
      </w:r>
    </w:p>
    <w:p w:rsidR="00535F85" w:rsidRPr="00350EE2" w:rsidRDefault="00535F85" w:rsidP="00535F85">
      <w:pPr>
        <w:numPr>
          <w:ilvl w:val="0"/>
          <w:numId w:val="2"/>
        </w:numPr>
        <w:jc w:val="both"/>
        <w:rPr>
          <w:sz w:val="22"/>
          <w:szCs w:val="22"/>
        </w:rPr>
      </w:pPr>
      <w:r w:rsidRPr="00350EE2">
        <w:rPr>
          <w:sz w:val="22"/>
          <w:szCs w:val="22"/>
        </w:rPr>
        <w:t>sprawy różne.</w:t>
      </w:r>
    </w:p>
    <w:p w:rsidR="00535F85" w:rsidRPr="00DA767B" w:rsidRDefault="00535F85" w:rsidP="00535F85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535F85" w:rsidRPr="00A544D2" w:rsidRDefault="00535F85" w:rsidP="00535F85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506, poz. 1309</w:t>
      </w:r>
      <w:r w:rsidR="00947F5A">
        <w:rPr>
          <w:sz w:val="16"/>
          <w:szCs w:val="16"/>
        </w:rPr>
        <w:t>, poz. 1696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</w:t>
      </w:r>
      <w:r>
        <w:rPr>
          <w:sz w:val="18"/>
          <w:szCs w:val="18"/>
        </w:rPr>
        <w:t xml:space="preserve"> umożliwienia mu brania udziału </w:t>
      </w:r>
      <w:r w:rsidRPr="00A544D2">
        <w:rPr>
          <w:sz w:val="18"/>
          <w:szCs w:val="18"/>
        </w:rPr>
        <w:t xml:space="preserve">w pracach organów </w:t>
      </w:r>
      <w:proofErr w:type="spellStart"/>
      <w:r w:rsidRPr="00A544D2">
        <w:rPr>
          <w:sz w:val="18"/>
          <w:szCs w:val="18"/>
        </w:rPr>
        <w:t>miasta</w:t>
      </w:r>
      <w:proofErr w:type="spellEnd"/>
      <w:r w:rsidRPr="00A544D2">
        <w:rPr>
          <w:sz w:val="18"/>
          <w:szCs w:val="18"/>
        </w:rPr>
        <w:t xml:space="preserve">. </w:t>
      </w:r>
    </w:p>
    <w:p w:rsidR="00535F85" w:rsidRDefault="00535F85" w:rsidP="00535F85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535F85" w:rsidRPr="009144F5" w:rsidRDefault="00535F85" w:rsidP="00535F85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535F85" w:rsidRDefault="00535F85" w:rsidP="00535F85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535F85" w:rsidRDefault="00535F85" w:rsidP="00535F85">
      <w:pPr>
        <w:rPr>
          <w:b/>
          <w:sz w:val="22"/>
          <w:szCs w:val="22"/>
        </w:rPr>
      </w:pPr>
    </w:p>
    <w:p w:rsidR="00535F85" w:rsidRDefault="00535F85" w:rsidP="00535F85">
      <w:pPr>
        <w:rPr>
          <w:b/>
          <w:sz w:val="22"/>
          <w:szCs w:val="22"/>
        </w:rPr>
      </w:pPr>
    </w:p>
    <w:p w:rsidR="007F4CB8" w:rsidRDefault="007F4CB8"/>
    <w:sectPr w:rsidR="007F4CB8" w:rsidSect="007F4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68F76EE"/>
    <w:multiLevelType w:val="hybridMultilevel"/>
    <w:tmpl w:val="CF2EB5B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44E25E3"/>
    <w:multiLevelType w:val="hybridMultilevel"/>
    <w:tmpl w:val="3842BF1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DE63F82"/>
    <w:multiLevelType w:val="hybridMultilevel"/>
    <w:tmpl w:val="74E294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5F85"/>
    <w:rsid w:val="00535F85"/>
    <w:rsid w:val="007844D6"/>
    <w:rsid w:val="007F4CB8"/>
    <w:rsid w:val="008049E3"/>
    <w:rsid w:val="0094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35F85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535F85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35F85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535F85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535F85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535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4</cp:revision>
  <cp:lastPrinted>2019-10-21T07:31:00Z</cp:lastPrinted>
  <dcterms:created xsi:type="dcterms:W3CDTF">2019-10-21T07:28:00Z</dcterms:created>
  <dcterms:modified xsi:type="dcterms:W3CDTF">2019-10-21T07:38:00Z</dcterms:modified>
</cp:coreProperties>
</file>