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78" w:rsidRPr="00213107" w:rsidRDefault="00F57478" w:rsidP="00F57478">
      <w:pPr>
        <w:rPr>
          <w:rFonts w:ascii="Times New Roman" w:hAnsi="Times New Roman" w:cs="Times New Roman"/>
          <w:b/>
        </w:rPr>
      </w:pPr>
    </w:p>
    <w:p w:rsidR="00B46FB3" w:rsidRPr="003F3C73" w:rsidRDefault="00B46FB3" w:rsidP="009170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F3C73">
        <w:rPr>
          <w:rFonts w:ascii="Times New Roman" w:hAnsi="Times New Roman" w:cs="Times New Roman"/>
          <w:b/>
          <w:sz w:val="24"/>
          <w:szCs w:val="24"/>
        </w:rPr>
        <w:tab/>
      </w:r>
      <w:r w:rsidRPr="003F3C73">
        <w:rPr>
          <w:rFonts w:ascii="Times New Roman" w:hAnsi="Times New Roman" w:cs="Times New Roman"/>
          <w:sz w:val="24"/>
          <w:szCs w:val="24"/>
        </w:rPr>
        <w:t>Zał. nr 2</w:t>
      </w:r>
    </w:p>
    <w:p w:rsidR="00917053" w:rsidRPr="003F3C73" w:rsidRDefault="00780B58" w:rsidP="009170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C73">
        <w:rPr>
          <w:rFonts w:ascii="Times New Roman" w:hAnsi="Times New Roman" w:cs="Times New Roman"/>
          <w:b/>
          <w:sz w:val="24"/>
          <w:szCs w:val="24"/>
        </w:rPr>
        <w:t xml:space="preserve">Opis przedmiotu zamówienia na </w:t>
      </w:r>
      <w:r w:rsidR="00917053" w:rsidRPr="003F3C73">
        <w:rPr>
          <w:rFonts w:ascii="Times New Roman" w:hAnsi="Times New Roman" w:cs="Times New Roman"/>
          <w:b/>
          <w:sz w:val="24"/>
          <w:szCs w:val="24"/>
        </w:rPr>
        <w:t xml:space="preserve">zadanie pn. </w:t>
      </w:r>
      <w:r w:rsidR="00432C21" w:rsidRPr="003F3C73">
        <w:rPr>
          <w:rFonts w:ascii="Times New Roman" w:hAnsi="Times New Roman" w:cs="Times New Roman"/>
          <w:b/>
          <w:sz w:val="24"/>
          <w:szCs w:val="24"/>
        </w:rPr>
        <w:t xml:space="preserve">„Rozbudowa placu zabaw wraz </w:t>
      </w:r>
      <w:r w:rsidR="003F3C7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32C21" w:rsidRPr="003F3C73">
        <w:rPr>
          <w:rFonts w:ascii="Times New Roman" w:hAnsi="Times New Roman" w:cs="Times New Roman"/>
          <w:b/>
          <w:sz w:val="24"/>
          <w:szCs w:val="24"/>
        </w:rPr>
        <w:t>z zadaszeniem membranowym (Pl. Wolności)”.</w:t>
      </w:r>
    </w:p>
    <w:p w:rsidR="00780B58" w:rsidRPr="00213107" w:rsidRDefault="001B2C01" w:rsidP="001B2C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Zakres zamówienia:</w:t>
      </w:r>
    </w:p>
    <w:p w:rsidR="00E13C94" w:rsidRDefault="00432C21" w:rsidP="00E13C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zamówienia jest </w:t>
      </w:r>
      <w:r w:rsidRPr="00B43F85">
        <w:rPr>
          <w:rFonts w:ascii="Times New Roman" w:hAnsi="Times New Roman" w:cs="Times New Roman"/>
        </w:rPr>
        <w:t>wykonanie dokumen</w:t>
      </w:r>
      <w:r>
        <w:rPr>
          <w:rFonts w:ascii="Times New Roman" w:hAnsi="Times New Roman" w:cs="Times New Roman"/>
        </w:rPr>
        <w:t>tacji projektowej</w:t>
      </w:r>
      <w:r w:rsidR="00116294">
        <w:rPr>
          <w:rFonts w:ascii="Times New Roman" w:hAnsi="Times New Roman" w:cs="Times New Roman"/>
        </w:rPr>
        <w:t xml:space="preserve"> zgodnej z PFU</w:t>
      </w:r>
      <w:r>
        <w:rPr>
          <w:rFonts w:ascii="Times New Roman" w:hAnsi="Times New Roman" w:cs="Times New Roman"/>
        </w:rPr>
        <w:t>, a</w:t>
      </w:r>
      <w:r w:rsidRPr="00B43F85">
        <w:rPr>
          <w:rFonts w:ascii="Times New Roman" w:hAnsi="Times New Roman" w:cs="Times New Roman"/>
        </w:rPr>
        <w:t xml:space="preserve"> następnie zrealizowanie </w:t>
      </w:r>
      <w:r>
        <w:rPr>
          <w:rFonts w:ascii="Times New Roman" w:hAnsi="Times New Roman" w:cs="Times New Roman"/>
        </w:rPr>
        <w:t>roz</w:t>
      </w:r>
      <w:r w:rsidRPr="00B43F85">
        <w:rPr>
          <w:rFonts w:ascii="Times New Roman" w:hAnsi="Times New Roman" w:cs="Times New Roman"/>
        </w:rPr>
        <w:t xml:space="preserve">budowy </w:t>
      </w:r>
      <w:r>
        <w:rPr>
          <w:rFonts w:ascii="Times New Roman" w:hAnsi="Times New Roman" w:cs="Times New Roman"/>
        </w:rPr>
        <w:t xml:space="preserve">placu zabaw </w:t>
      </w:r>
      <w:r w:rsidR="00917053">
        <w:rPr>
          <w:rFonts w:ascii="Times New Roman" w:hAnsi="Times New Roman" w:cs="Times New Roman"/>
        </w:rPr>
        <w:t>wraz z zadaszeniem membranowym</w:t>
      </w:r>
      <w:r w:rsidR="00CB2CC4" w:rsidRPr="00CB2CC4">
        <w:rPr>
          <w:rFonts w:ascii="Times New Roman" w:hAnsi="Times New Roman" w:cs="Times New Roman"/>
        </w:rPr>
        <w:t xml:space="preserve"> </w:t>
      </w:r>
      <w:r w:rsidR="00CB2CC4" w:rsidRPr="00213107">
        <w:rPr>
          <w:rFonts w:ascii="Times New Roman" w:hAnsi="Times New Roman" w:cs="Times New Roman"/>
        </w:rPr>
        <w:t>mającym na celu zacienienie rozbudowanej części</w:t>
      </w:r>
      <w:r w:rsidR="001B2C01" w:rsidRPr="001B2C01">
        <w:rPr>
          <w:rFonts w:ascii="Times New Roman" w:hAnsi="Times New Roman" w:cs="Times New Roman"/>
        </w:rPr>
        <w:t>.</w:t>
      </w:r>
    </w:p>
    <w:p w:rsidR="00780B58" w:rsidRPr="00213107" w:rsidRDefault="00780B58" w:rsidP="00917053">
      <w:pPr>
        <w:spacing w:after="0"/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 xml:space="preserve">Podstawą opracowania jest zaakceptowany projekt </w:t>
      </w:r>
      <w:r w:rsidR="00116294">
        <w:rPr>
          <w:rFonts w:ascii="Times New Roman" w:hAnsi="Times New Roman" w:cs="Times New Roman"/>
        </w:rPr>
        <w:t>w ramach</w:t>
      </w:r>
      <w:r w:rsidRPr="00213107">
        <w:rPr>
          <w:rFonts w:ascii="Times New Roman" w:hAnsi="Times New Roman" w:cs="Times New Roman"/>
        </w:rPr>
        <w:t xml:space="preserve"> Budżetu Obywatelskiego pod nazwą „Rozbudowa placu zabaw wraz z zadaszeniem membranowym</w:t>
      </w:r>
      <w:r w:rsidR="00CB2CC4">
        <w:rPr>
          <w:rFonts w:ascii="Times New Roman" w:hAnsi="Times New Roman" w:cs="Times New Roman"/>
        </w:rPr>
        <w:t xml:space="preserve"> </w:t>
      </w:r>
      <w:r w:rsidR="00116294" w:rsidRPr="00116294">
        <w:rPr>
          <w:rFonts w:ascii="Times New Roman" w:hAnsi="Times New Roman" w:cs="Times New Roman"/>
        </w:rPr>
        <w:t>(</w:t>
      </w:r>
      <w:r w:rsidR="00CB2CC4" w:rsidRPr="00116294">
        <w:rPr>
          <w:rFonts w:ascii="Times New Roman" w:hAnsi="Times New Roman" w:cs="Times New Roman"/>
        </w:rPr>
        <w:t xml:space="preserve"> Pl. Wolności</w:t>
      </w:r>
      <w:r w:rsidR="00116294" w:rsidRPr="00116294">
        <w:rPr>
          <w:rFonts w:ascii="Times New Roman" w:hAnsi="Times New Roman" w:cs="Times New Roman"/>
        </w:rPr>
        <w:t>)</w:t>
      </w:r>
      <w:r w:rsidRPr="00116294">
        <w:rPr>
          <w:rFonts w:ascii="Times New Roman" w:hAnsi="Times New Roman" w:cs="Times New Roman"/>
        </w:rPr>
        <w:t>”.</w:t>
      </w:r>
    </w:p>
    <w:p w:rsidR="00435965" w:rsidRPr="00213107" w:rsidRDefault="00435965" w:rsidP="001E2E87">
      <w:pPr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 xml:space="preserve">Celem </w:t>
      </w:r>
      <w:r w:rsidR="00CB2CC4">
        <w:rPr>
          <w:rFonts w:ascii="Times New Roman" w:hAnsi="Times New Roman" w:cs="Times New Roman"/>
        </w:rPr>
        <w:t>realizacji projektu</w:t>
      </w:r>
      <w:r w:rsidRPr="00213107">
        <w:rPr>
          <w:rFonts w:ascii="Times New Roman" w:hAnsi="Times New Roman" w:cs="Times New Roman"/>
        </w:rPr>
        <w:t xml:space="preserve"> jest ochrona dzieci </w:t>
      </w:r>
      <w:r w:rsidR="00CB2CC4" w:rsidRPr="00213107">
        <w:rPr>
          <w:rFonts w:ascii="Times New Roman" w:hAnsi="Times New Roman" w:cs="Times New Roman"/>
        </w:rPr>
        <w:t xml:space="preserve">bawiących się </w:t>
      </w:r>
      <w:r w:rsidRPr="00213107">
        <w:rPr>
          <w:rFonts w:ascii="Times New Roman" w:hAnsi="Times New Roman" w:cs="Times New Roman"/>
        </w:rPr>
        <w:t>na rozbudowanej c</w:t>
      </w:r>
      <w:r w:rsidR="00CB2CC4">
        <w:rPr>
          <w:rFonts w:ascii="Times New Roman" w:hAnsi="Times New Roman" w:cs="Times New Roman"/>
        </w:rPr>
        <w:t>zęści placu zabaw (piaskownicy)</w:t>
      </w:r>
      <w:r w:rsidRPr="00213107">
        <w:rPr>
          <w:rFonts w:ascii="Times New Roman" w:hAnsi="Times New Roman" w:cs="Times New Roman"/>
        </w:rPr>
        <w:t xml:space="preserve"> przed skutkiem szkodliwego promieniowania słonecznego.</w:t>
      </w:r>
    </w:p>
    <w:p w:rsidR="00435965" w:rsidRPr="00213107" w:rsidRDefault="00435965" w:rsidP="001E2E87">
      <w:pPr>
        <w:spacing w:after="0"/>
        <w:jc w:val="both"/>
        <w:rPr>
          <w:rFonts w:ascii="Times New Roman" w:hAnsi="Times New Roman" w:cs="Times New Roman"/>
          <w:b/>
        </w:rPr>
      </w:pPr>
      <w:r w:rsidRPr="00213107">
        <w:rPr>
          <w:rFonts w:ascii="Times New Roman" w:hAnsi="Times New Roman" w:cs="Times New Roman"/>
          <w:b/>
        </w:rPr>
        <w:t>Przedmiot zamówienia obejmuje:</w:t>
      </w:r>
    </w:p>
    <w:p w:rsidR="00435965" w:rsidRPr="00213107" w:rsidRDefault="00435965" w:rsidP="001E2E8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 xml:space="preserve">Wykonanie </w:t>
      </w:r>
      <w:r w:rsidR="00116294">
        <w:rPr>
          <w:rFonts w:ascii="Times New Roman" w:hAnsi="Times New Roman" w:cs="Times New Roman"/>
        </w:rPr>
        <w:t>dokumentacji projektowej.</w:t>
      </w:r>
    </w:p>
    <w:p w:rsidR="00435965" w:rsidRPr="00213107" w:rsidRDefault="00435965" w:rsidP="001E2E8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 xml:space="preserve">Zrealizowanie rozbudowy placu zabaw na podstawie </w:t>
      </w:r>
      <w:r w:rsidR="00CB2CC4">
        <w:rPr>
          <w:rFonts w:ascii="Times New Roman" w:hAnsi="Times New Roman" w:cs="Times New Roman"/>
        </w:rPr>
        <w:t>wykonanej i zaakceptowanej przez Zamawiającego</w:t>
      </w:r>
      <w:r w:rsidRPr="00213107">
        <w:rPr>
          <w:rFonts w:ascii="Times New Roman" w:hAnsi="Times New Roman" w:cs="Times New Roman"/>
        </w:rPr>
        <w:t xml:space="preserve"> dokumentacji</w:t>
      </w:r>
      <w:r w:rsidR="00116294">
        <w:rPr>
          <w:rFonts w:ascii="Times New Roman" w:hAnsi="Times New Roman" w:cs="Times New Roman"/>
        </w:rPr>
        <w:t xml:space="preserve"> zgodnej z PFU</w:t>
      </w:r>
      <w:r w:rsidR="00CB2CC4">
        <w:rPr>
          <w:rFonts w:ascii="Times New Roman" w:hAnsi="Times New Roman" w:cs="Times New Roman"/>
        </w:rPr>
        <w:t>.</w:t>
      </w:r>
      <w:r w:rsidR="006A06B8" w:rsidRPr="00213107">
        <w:rPr>
          <w:rFonts w:ascii="Times New Roman" w:hAnsi="Times New Roman" w:cs="Times New Roman"/>
        </w:rPr>
        <w:t xml:space="preserve"> </w:t>
      </w:r>
    </w:p>
    <w:p w:rsidR="006A06B8" w:rsidRPr="00213107" w:rsidRDefault="006A06B8" w:rsidP="001E2E87">
      <w:pPr>
        <w:spacing w:after="0"/>
        <w:jc w:val="both"/>
        <w:rPr>
          <w:rFonts w:ascii="Times New Roman" w:hAnsi="Times New Roman" w:cs="Times New Roman"/>
        </w:rPr>
      </w:pPr>
    </w:p>
    <w:p w:rsidR="00116294" w:rsidRDefault="00116294" w:rsidP="001162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 FUNKCJONALNO-UŻYTKOWY</w:t>
      </w:r>
    </w:p>
    <w:p w:rsidR="00435965" w:rsidRPr="00213107" w:rsidRDefault="00CB2CC4" w:rsidP="001E2E8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</w:t>
      </w:r>
      <w:r w:rsidR="00435965" w:rsidRPr="0021310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dotyczący</w:t>
      </w:r>
      <w:r w:rsidR="00435965" w:rsidRPr="00213107">
        <w:rPr>
          <w:rFonts w:ascii="Times New Roman" w:hAnsi="Times New Roman" w:cs="Times New Roman"/>
          <w:b/>
        </w:rPr>
        <w:t xml:space="preserve"> rozwiązań technicznych:</w:t>
      </w:r>
    </w:p>
    <w:p w:rsidR="00C43ABA" w:rsidRPr="00C43ABA" w:rsidRDefault="000F2F12" w:rsidP="001E2E87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/>
        </w:rPr>
      </w:pPr>
      <w:r w:rsidRPr="00C43ABA">
        <w:rPr>
          <w:rFonts w:ascii="Times New Roman" w:hAnsi="Times New Roman" w:cs="Times New Roman"/>
          <w:b/>
        </w:rPr>
        <w:t xml:space="preserve">Zagadnienia dot. specyfiki </w:t>
      </w:r>
      <w:r w:rsidR="00C43ABA" w:rsidRPr="00C43ABA">
        <w:rPr>
          <w:rFonts w:ascii="Times New Roman" w:hAnsi="Times New Roman" w:cs="Times New Roman"/>
          <w:b/>
        </w:rPr>
        <w:t>zadaszenia:</w:t>
      </w:r>
    </w:p>
    <w:p w:rsidR="007C29AC" w:rsidRPr="00213107" w:rsidRDefault="00435965" w:rsidP="00C43ABA">
      <w:pPr>
        <w:pStyle w:val="Akapitzlist"/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 xml:space="preserve">Zaprojektowanie całorocznego zadaszenia membranowego o rozstawie między </w:t>
      </w:r>
      <w:r w:rsidR="00654401" w:rsidRPr="00213107">
        <w:rPr>
          <w:rFonts w:ascii="Times New Roman" w:hAnsi="Times New Roman" w:cs="Times New Roman"/>
        </w:rPr>
        <w:t xml:space="preserve">słupami min. </w:t>
      </w:r>
      <w:r w:rsidRPr="00213107">
        <w:rPr>
          <w:rFonts w:ascii="Times New Roman" w:hAnsi="Times New Roman" w:cs="Times New Roman"/>
        </w:rPr>
        <w:t>8,4</w:t>
      </w:r>
      <w:r w:rsidR="00CB2CC4">
        <w:rPr>
          <w:rFonts w:ascii="Times New Roman" w:hAnsi="Times New Roman" w:cs="Times New Roman"/>
        </w:rPr>
        <w:t xml:space="preserve"> </w:t>
      </w:r>
      <w:r w:rsidRPr="00213107">
        <w:rPr>
          <w:rFonts w:ascii="Times New Roman" w:hAnsi="Times New Roman" w:cs="Times New Roman"/>
        </w:rPr>
        <w:t>m i wysokości w najniższym punkcie zadaszenia min. 1,8</w:t>
      </w:r>
      <w:r w:rsidR="00CB2CC4">
        <w:rPr>
          <w:rFonts w:ascii="Times New Roman" w:hAnsi="Times New Roman" w:cs="Times New Roman"/>
        </w:rPr>
        <w:t xml:space="preserve"> </w:t>
      </w:r>
      <w:r w:rsidRPr="00213107">
        <w:rPr>
          <w:rFonts w:ascii="Times New Roman" w:hAnsi="Times New Roman" w:cs="Times New Roman"/>
        </w:rPr>
        <w:t>m. Przykrycie membranowe powinno być rozciągnięte pomiędzy czt</w:t>
      </w:r>
      <w:r w:rsidR="00B240E6" w:rsidRPr="00213107">
        <w:rPr>
          <w:rFonts w:ascii="Times New Roman" w:hAnsi="Times New Roman" w:cs="Times New Roman"/>
        </w:rPr>
        <w:t xml:space="preserve">erema stalowymi słupami wraz z </w:t>
      </w:r>
      <w:r w:rsidRPr="00213107">
        <w:rPr>
          <w:rFonts w:ascii="Times New Roman" w:hAnsi="Times New Roman" w:cs="Times New Roman"/>
        </w:rPr>
        <w:t xml:space="preserve">odciągami stalowymi. </w:t>
      </w:r>
      <w:r w:rsidR="00B240E6" w:rsidRPr="00213107">
        <w:rPr>
          <w:rFonts w:ascii="Times New Roman" w:hAnsi="Times New Roman" w:cs="Times New Roman"/>
        </w:rPr>
        <w:t xml:space="preserve"> Słupy i </w:t>
      </w:r>
      <w:r w:rsidR="00654401" w:rsidRPr="00213107">
        <w:rPr>
          <w:rFonts w:ascii="Times New Roman" w:hAnsi="Times New Roman" w:cs="Times New Roman"/>
        </w:rPr>
        <w:t>odciągi stalowe powinny być przymocowane do betonowych stóp fundamentowych. Zadaszenie musi być zaprojektowane w sposób umożliwiający odprowadzenie wody opadowej i roztopowej w celu wyeliminowania możliwości powstawania tzw. „worków</w:t>
      </w:r>
      <w:r w:rsidR="00BB0BD1" w:rsidRPr="00213107">
        <w:rPr>
          <w:rFonts w:ascii="Times New Roman" w:hAnsi="Times New Roman" w:cs="Times New Roman"/>
        </w:rPr>
        <w:t>” wodnych i śnieżnych.</w:t>
      </w:r>
    </w:p>
    <w:p w:rsidR="007C29AC" w:rsidRPr="000F2F12" w:rsidRDefault="000F2F12" w:rsidP="001E2E87">
      <w:pPr>
        <w:ind w:left="360"/>
        <w:jc w:val="both"/>
        <w:rPr>
          <w:rFonts w:ascii="Times New Roman" w:hAnsi="Times New Roman" w:cs="Times New Roman"/>
          <w:b/>
        </w:rPr>
      </w:pPr>
      <w:r w:rsidRPr="000F2F12">
        <w:rPr>
          <w:rFonts w:ascii="Times New Roman" w:hAnsi="Times New Roman" w:cs="Times New Roman"/>
          <w:b/>
        </w:rPr>
        <w:t xml:space="preserve">2. </w:t>
      </w:r>
      <w:r w:rsidR="007C29AC" w:rsidRPr="000F2F12">
        <w:rPr>
          <w:rFonts w:ascii="Times New Roman" w:hAnsi="Times New Roman" w:cs="Times New Roman"/>
          <w:b/>
        </w:rPr>
        <w:t xml:space="preserve">Wymagane </w:t>
      </w:r>
      <w:r w:rsidR="00116294">
        <w:rPr>
          <w:rFonts w:ascii="Times New Roman" w:hAnsi="Times New Roman" w:cs="Times New Roman"/>
          <w:b/>
        </w:rPr>
        <w:t>parametry</w:t>
      </w:r>
      <w:r w:rsidR="007C29AC" w:rsidRPr="000F2F12">
        <w:rPr>
          <w:rFonts w:ascii="Times New Roman" w:hAnsi="Times New Roman" w:cs="Times New Roman"/>
          <w:b/>
        </w:rPr>
        <w:t xml:space="preserve"> membrany</w:t>
      </w:r>
      <w:r w:rsidR="00C43ABA">
        <w:rPr>
          <w:rFonts w:ascii="Times New Roman" w:hAnsi="Times New Roman" w:cs="Times New Roman"/>
          <w:b/>
        </w:rPr>
        <w:t xml:space="preserve"> do zadaszenia</w:t>
      </w:r>
      <w:r w:rsidR="007C29AC" w:rsidRPr="000F2F12">
        <w:rPr>
          <w:rFonts w:ascii="Times New Roman" w:hAnsi="Times New Roman" w:cs="Times New Roman"/>
          <w:b/>
        </w:rPr>
        <w:t>:</w:t>
      </w:r>
    </w:p>
    <w:p w:rsidR="007C29AC" w:rsidRPr="00213107" w:rsidRDefault="007C29AC" w:rsidP="001E2E87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>Tkanina architektoniczna PCV powlekana PVDF</w:t>
      </w:r>
    </w:p>
    <w:p w:rsidR="007C29AC" w:rsidRPr="00213107" w:rsidRDefault="007C29AC" w:rsidP="001E2E87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>Waga – gramatura – min. 1050g/m2</w:t>
      </w:r>
    </w:p>
    <w:p w:rsidR="007C29AC" w:rsidRPr="00213107" w:rsidRDefault="007C29AC" w:rsidP="001E2E87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>Wytrzymałość na rozciąganie min. 560daN/5cm</w:t>
      </w:r>
    </w:p>
    <w:p w:rsidR="007C29AC" w:rsidRPr="00213107" w:rsidRDefault="007C29AC" w:rsidP="001E2E87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>Odporność ogniowa C-s2d) lub B-s2d) wg EN – 13501-1</w:t>
      </w:r>
    </w:p>
    <w:p w:rsidR="007C29AC" w:rsidRPr="00213107" w:rsidRDefault="007C29AC" w:rsidP="001E2E87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>Kolor membrany biały</w:t>
      </w:r>
    </w:p>
    <w:p w:rsidR="007C29AC" w:rsidRPr="00213107" w:rsidRDefault="007C29AC" w:rsidP="001E2E87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>Dopuszcza się zgrzewania membrany jedynie za pomocą  zgrzewki HF</w:t>
      </w:r>
    </w:p>
    <w:p w:rsidR="00BB0BD1" w:rsidRPr="00213107" w:rsidRDefault="00994A97" w:rsidP="00994A97">
      <w:pPr>
        <w:ind w:left="360" w:firstLine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Wymagania dot.</w:t>
      </w:r>
      <w:r w:rsidR="007C29AC" w:rsidRPr="000F2F12">
        <w:rPr>
          <w:rFonts w:ascii="Times New Roman" w:hAnsi="Times New Roman" w:cs="Times New Roman"/>
          <w:b/>
        </w:rPr>
        <w:t xml:space="preserve"> konstrukcji stalowej:</w:t>
      </w:r>
    </w:p>
    <w:p w:rsidR="007C29AC" w:rsidRPr="00213107" w:rsidRDefault="00BB0BD1" w:rsidP="00B95E79">
      <w:pPr>
        <w:ind w:left="1134"/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 xml:space="preserve">1. </w:t>
      </w:r>
      <w:r w:rsidR="007C29AC" w:rsidRPr="00213107">
        <w:rPr>
          <w:rFonts w:ascii="Times New Roman" w:hAnsi="Times New Roman" w:cs="Times New Roman"/>
        </w:rPr>
        <w:t xml:space="preserve">Zabezpieczenie antykorozyjne konstrukcji stalowej poprzez ocynkowanie ogniowe </w:t>
      </w:r>
      <w:r w:rsidR="00B95E79">
        <w:rPr>
          <w:rFonts w:ascii="Times New Roman" w:hAnsi="Times New Roman" w:cs="Times New Roman"/>
        </w:rPr>
        <w:t xml:space="preserve">                </w:t>
      </w:r>
      <w:r w:rsidR="007C29AC" w:rsidRPr="00213107">
        <w:rPr>
          <w:rFonts w:ascii="Times New Roman" w:hAnsi="Times New Roman" w:cs="Times New Roman"/>
        </w:rPr>
        <w:t>i malowanie</w:t>
      </w:r>
      <w:r w:rsidR="00B95E79">
        <w:rPr>
          <w:rFonts w:ascii="Times New Roman" w:hAnsi="Times New Roman" w:cs="Times New Roman"/>
        </w:rPr>
        <w:t>.</w:t>
      </w:r>
    </w:p>
    <w:p w:rsidR="00BB0BD1" w:rsidRDefault="00B95E79" w:rsidP="00B95E79">
      <w:pPr>
        <w:pStyle w:val="Akapitzlist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="00BB0BD1" w:rsidRPr="00213107">
        <w:rPr>
          <w:rFonts w:ascii="Times New Roman" w:hAnsi="Times New Roman" w:cs="Times New Roman"/>
        </w:rPr>
        <w:t>Instalacja pod zadaszeniem membranowym</w:t>
      </w:r>
      <w:r w:rsidR="000F3EB7" w:rsidRPr="00213107">
        <w:rPr>
          <w:rFonts w:ascii="Times New Roman" w:hAnsi="Times New Roman" w:cs="Times New Roman"/>
        </w:rPr>
        <w:t xml:space="preserve"> piask</w:t>
      </w:r>
      <w:r w:rsidR="00BB0BD1" w:rsidRPr="00213107">
        <w:rPr>
          <w:rFonts w:ascii="Times New Roman" w:hAnsi="Times New Roman" w:cs="Times New Roman"/>
        </w:rPr>
        <w:t xml:space="preserve">ownicy wraz z wypełnieniem </w:t>
      </w:r>
      <w:r>
        <w:rPr>
          <w:rFonts w:ascii="Times New Roman" w:hAnsi="Times New Roman" w:cs="Times New Roman"/>
        </w:rPr>
        <w:t xml:space="preserve">                 </w:t>
      </w:r>
      <w:r w:rsidR="00BB0BD1" w:rsidRPr="00213107">
        <w:rPr>
          <w:rFonts w:ascii="Times New Roman" w:hAnsi="Times New Roman" w:cs="Times New Roman"/>
        </w:rPr>
        <w:t xml:space="preserve">i z elementami zabawowymi o </w:t>
      </w:r>
      <w:proofErr w:type="spellStart"/>
      <w:r w:rsidR="00BB0BD1" w:rsidRPr="00213107">
        <w:rPr>
          <w:rFonts w:ascii="Times New Roman" w:hAnsi="Times New Roman" w:cs="Times New Roman"/>
        </w:rPr>
        <w:t>max</w:t>
      </w:r>
      <w:proofErr w:type="spellEnd"/>
      <w:r w:rsidR="000F3EB7" w:rsidRPr="00213107">
        <w:rPr>
          <w:rFonts w:ascii="Times New Roman" w:hAnsi="Times New Roman" w:cs="Times New Roman"/>
        </w:rPr>
        <w:t>.</w:t>
      </w:r>
      <w:r w:rsidR="00BB0BD1" w:rsidRPr="00213107">
        <w:rPr>
          <w:rFonts w:ascii="Times New Roman" w:hAnsi="Times New Roman" w:cs="Times New Roman"/>
        </w:rPr>
        <w:t xml:space="preserve"> wymiarach strefy bezpieczeństwa 8,1 x 8,1 m </w:t>
      </w:r>
      <w:r>
        <w:rPr>
          <w:rFonts w:ascii="Times New Roman" w:hAnsi="Times New Roman" w:cs="Times New Roman"/>
        </w:rPr>
        <w:t xml:space="preserve">                     </w:t>
      </w:r>
      <w:r w:rsidR="00BB0BD1" w:rsidRPr="00213107">
        <w:rPr>
          <w:rFonts w:ascii="Times New Roman" w:hAnsi="Times New Roman" w:cs="Times New Roman"/>
        </w:rPr>
        <w:t xml:space="preserve">i wysokości </w:t>
      </w:r>
      <w:proofErr w:type="spellStart"/>
      <w:r w:rsidR="00BB0BD1" w:rsidRPr="00213107">
        <w:rPr>
          <w:rFonts w:ascii="Times New Roman" w:hAnsi="Times New Roman" w:cs="Times New Roman"/>
        </w:rPr>
        <w:t>max</w:t>
      </w:r>
      <w:proofErr w:type="spellEnd"/>
      <w:r w:rsidR="000F3EB7" w:rsidRPr="00213107">
        <w:rPr>
          <w:rFonts w:ascii="Times New Roman" w:hAnsi="Times New Roman" w:cs="Times New Roman"/>
        </w:rPr>
        <w:t>.</w:t>
      </w:r>
      <w:r w:rsidR="00BB0BD1" w:rsidRPr="00213107">
        <w:rPr>
          <w:rFonts w:ascii="Times New Roman" w:hAnsi="Times New Roman" w:cs="Times New Roman"/>
        </w:rPr>
        <w:t xml:space="preserve"> 1,75m.</w:t>
      </w:r>
    </w:p>
    <w:p w:rsidR="00994A97" w:rsidRPr="009A42EC" w:rsidRDefault="00994A97" w:rsidP="009A42EC">
      <w:pPr>
        <w:ind w:firstLine="708"/>
        <w:jc w:val="both"/>
        <w:rPr>
          <w:rFonts w:ascii="Times New Roman" w:hAnsi="Times New Roman" w:cs="Times New Roman"/>
          <w:b/>
        </w:rPr>
      </w:pPr>
      <w:r w:rsidRPr="009A42EC">
        <w:rPr>
          <w:rFonts w:ascii="Times New Roman" w:hAnsi="Times New Roman" w:cs="Times New Roman"/>
          <w:b/>
        </w:rPr>
        <w:t xml:space="preserve">4. </w:t>
      </w:r>
      <w:r w:rsidR="009A42EC" w:rsidRPr="009A42EC">
        <w:rPr>
          <w:rFonts w:ascii="Times New Roman" w:hAnsi="Times New Roman" w:cs="Times New Roman"/>
          <w:b/>
        </w:rPr>
        <w:t>Wymagane parametry pozostałe:</w:t>
      </w:r>
    </w:p>
    <w:p w:rsidR="002A6CA6" w:rsidRPr="00213107" w:rsidRDefault="00116294" w:rsidP="00B95E79">
      <w:pPr>
        <w:spacing w:after="0"/>
        <w:ind w:left="732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9A42EC">
        <w:rPr>
          <w:rFonts w:ascii="Times New Roman" w:hAnsi="Times New Roman" w:cs="Times New Roman"/>
        </w:rPr>
        <w:t xml:space="preserve">inimalne </w:t>
      </w:r>
      <w:r w:rsidR="009A42EC" w:rsidRPr="00213107">
        <w:rPr>
          <w:rFonts w:ascii="Times New Roman" w:hAnsi="Times New Roman" w:cs="Times New Roman"/>
        </w:rPr>
        <w:t xml:space="preserve">wymiary </w:t>
      </w:r>
      <w:r w:rsidR="00216177" w:rsidRPr="00213107">
        <w:rPr>
          <w:rFonts w:ascii="Times New Roman" w:hAnsi="Times New Roman" w:cs="Times New Roman"/>
        </w:rPr>
        <w:t>(m) wys. x szer. x</w:t>
      </w:r>
      <w:r w:rsidR="00865585" w:rsidRPr="00213107">
        <w:rPr>
          <w:rFonts w:ascii="Times New Roman" w:hAnsi="Times New Roman" w:cs="Times New Roman"/>
        </w:rPr>
        <w:t xml:space="preserve"> dł. 1,75</w:t>
      </w:r>
      <w:r w:rsidR="002A6CA6" w:rsidRPr="00213107">
        <w:rPr>
          <w:rFonts w:ascii="Times New Roman" w:hAnsi="Times New Roman" w:cs="Times New Roman"/>
        </w:rPr>
        <w:t xml:space="preserve"> x </w:t>
      </w:r>
      <w:r w:rsidR="00865585" w:rsidRPr="00213107">
        <w:rPr>
          <w:rFonts w:ascii="Times New Roman" w:hAnsi="Times New Roman" w:cs="Times New Roman"/>
        </w:rPr>
        <w:t>8,1 x 8,1</w:t>
      </w:r>
    </w:p>
    <w:p w:rsidR="002A6CA6" w:rsidRPr="00213107" w:rsidRDefault="002A6CA6" w:rsidP="00B95E79">
      <w:pPr>
        <w:spacing w:after="0"/>
        <w:ind w:left="732" w:firstLine="348"/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>O</w:t>
      </w:r>
      <w:r w:rsidR="009A42EC" w:rsidRPr="00213107">
        <w:rPr>
          <w:rFonts w:ascii="Times New Roman" w:hAnsi="Times New Roman" w:cs="Times New Roman"/>
        </w:rPr>
        <w:t xml:space="preserve">bszar </w:t>
      </w:r>
      <w:r w:rsidR="009A42EC">
        <w:rPr>
          <w:rFonts w:ascii="Times New Roman" w:hAnsi="Times New Roman" w:cs="Times New Roman"/>
        </w:rPr>
        <w:t xml:space="preserve">minimalnej </w:t>
      </w:r>
      <w:r w:rsidR="009A42EC" w:rsidRPr="00213107">
        <w:rPr>
          <w:rFonts w:ascii="Times New Roman" w:hAnsi="Times New Roman" w:cs="Times New Roman"/>
        </w:rPr>
        <w:t xml:space="preserve">bezpiecznej </w:t>
      </w:r>
      <w:r w:rsidR="009A42EC">
        <w:rPr>
          <w:rFonts w:ascii="Times New Roman" w:hAnsi="Times New Roman" w:cs="Times New Roman"/>
        </w:rPr>
        <w:t>strefy</w:t>
      </w:r>
      <w:r w:rsidR="009A42EC" w:rsidRPr="00213107">
        <w:rPr>
          <w:rFonts w:ascii="Times New Roman" w:hAnsi="Times New Roman" w:cs="Times New Roman"/>
        </w:rPr>
        <w:t xml:space="preserve"> </w:t>
      </w:r>
      <w:r w:rsidRPr="00213107">
        <w:rPr>
          <w:rFonts w:ascii="Times New Roman" w:hAnsi="Times New Roman" w:cs="Times New Roman"/>
        </w:rPr>
        <w:t>[m]: 7,82 X 8,03</w:t>
      </w:r>
    </w:p>
    <w:p w:rsidR="002A6CA6" w:rsidRPr="00213107" w:rsidRDefault="002A6CA6" w:rsidP="00116294">
      <w:pPr>
        <w:spacing w:after="0"/>
        <w:ind w:left="732" w:firstLine="348"/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>W</w:t>
      </w:r>
      <w:r w:rsidR="009A42EC" w:rsidRPr="00213107">
        <w:rPr>
          <w:rFonts w:ascii="Times New Roman" w:hAnsi="Times New Roman" w:cs="Times New Roman"/>
        </w:rPr>
        <w:t xml:space="preserve">ysokość swobodnego upadku </w:t>
      </w:r>
      <w:r w:rsidRPr="00213107">
        <w:rPr>
          <w:rFonts w:ascii="Times New Roman" w:hAnsi="Times New Roman" w:cs="Times New Roman"/>
        </w:rPr>
        <w:t>HIC [m]: 0,30</w:t>
      </w:r>
      <w:r w:rsidR="00116294">
        <w:rPr>
          <w:rFonts w:ascii="Times New Roman" w:hAnsi="Times New Roman" w:cs="Times New Roman"/>
        </w:rPr>
        <w:t xml:space="preserve"> </w:t>
      </w:r>
    </w:p>
    <w:p w:rsidR="002A6CA6" w:rsidRPr="00213107" w:rsidRDefault="00116294" w:rsidP="00116294">
      <w:pPr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A42EC">
        <w:rPr>
          <w:rFonts w:ascii="Times New Roman" w:hAnsi="Times New Roman" w:cs="Times New Roman"/>
        </w:rPr>
        <w:t>ymagana nawierzchnia: piasek</w:t>
      </w:r>
    </w:p>
    <w:p w:rsidR="002A6CA6" w:rsidRPr="00213107" w:rsidRDefault="002A6CA6" w:rsidP="00116294">
      <w:pPr>
        <w:spacing w:after="0"/>
        <w:ind w:left="732" w:firstLine="348"/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>P</w:t>
      </w:r>
      <w:r w:rsidR="009A42EC" w:rsidRPr="00213107">
        <w:rPr>
          <w:rFonts w:ascii="Times New Roman" w:hAnsi="Times New Roman" w:cs="Times New Roman"/>
        </w:rPr>
        <w:t xml:space="preserve">owierzchnia strefy bezpiecznej </w:t>
      </w:r>
      <w:r w:rsidRPr="00213107">
        <w:rPr>
          <w:rFonts w:ascii="Times New Roman" w:hAnsi="Times New Roman" w:cs="Times New Roman"/>
        </w:rPr>
        <w:t>[m</w:t>
      </w:r>
      <w:r w:rsidRPr="00213107">
        <w:rPr>
          <w:rFonts w:ascii="Times New Roman" w:hAnsi="Times New Roman" w:cs="Times New Roman"/>
          <w:vertAlign w:val="superscript"/>
        </w:rPr>
        <w:t>2</w:t>
      </w:r>
      <w:r w:rsidRPr="00213107">
        <w:rPr>
          <w:rFonts w:ascii="Times New Roman" w:hAnsi="Times New Roman" w:cs="Times New Roman"/>
        </w:rPr>
        <w:t>]: 53</w:t>
      </w:r>
    </w:p>
    <w:p w:rsidR="002A6CA6" w:rsidRPr="00213107" w:rsidRDefault="002A6CA6" w:rsidP="00116294">
      <w:pPr>
        <w:spacing w:after="0"/>
        <w:ind w:left="732" w:firstLine="348"/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>G</w:t>
      </w:r>
      <w:r w:rsidR="009A42EC" w:rsidRPr="00213107">
        <w:rPr>
          <w:rFonts w:ascii="Times New Roman" w:hAnsi="Times New Roman" w:cs="Times New Roman"/>
        </w:rPr>
        <w:t xml:space="preserve">łębokość posadowienia </w:t>
      </w:r>
      <w:r w:rsidRPr="00213107">
        <w:rPr>
          <w:rFonts w:ascii="Times New Roman" w:hAnsi="Times New Roman" w:cs="Times New Roman"/>
        </w:rPr>
        <w:t xml:space="preserve">[cm]: </w:t>
      </w:r>
      <w:proofErr w:type="spellStart"/>
      <w:r w:rsidR="00116294">
        <w:rPr>
          <w:rFonts w:ascii="Times New Roman" w:hAnsi="Times New Roman" w:cs="Times New Roman"/>
        </w:rPr>
        <w:t>max</w:t>
      </w:r>
      <w:proofErr w:type="spellEnd"/>
      <w:r w:rsidRPr="00213107">
        <w:rPr>
          <w:rFonts w:ascii="Times New Roman" w:hAnsi="Times New Roman" w:cs="Times New Roman"/>
        </w:rPr>
        <w:t>. 50</w:t>
      </w:r>
    </w:p>
    <w:p w:rsidR="002A6CA6" w:rsidRPr="00213107" w:rsidRDefault="002A6CA6" w:rsidP="00116294">
      <w:pPr>
        <w:spacing w:after="0"/>
        <w:ind w:left="732" w:firstLine="348"/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>P</w:t>
      </w:r>
      <w:r w:rsidR="009A42EC" w:rsidRPr="00213107">
        <w:rPr>
          <w:rFonts w:ascii="Times New Roman" w:hAnsi="Times New Roman" w:cs="Times New Roman"/>
        </w:rPr>
        <w:t xml:space="preserve">rzedział </w:t>
      </w:r>
      <w:r w:rsidR="009A42EC">
        <w:rPr>
          <w:rFonts w:ascii="Times New Roman" w:hAnsi="Times New Roman" w:cs="Times New Roman"/>
        </w:rPr>
        <w:t>wiekowy użytkowników</w:t>
      </w:r>
      <w:r w:rsidR="00994A97">
        <w:rPr>
          <w:rFonts w:ascii="Times New Roman" w:hAnsi="Times New Roman" w:cs="Times New Roman"/>
        </w:rPr>
        <w:t>: 1-10</w:t>
      </w:r>
    </w:p>
    <w:p w:rsidR="002A6CA6" w:rsidRPr="00213107" w:rsidRDefault="009A42EC" w:rsidP="00116294">
      <w:pPr>
        <w:spacing w:after="0"/>
        <w:ind w:left="732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Technologia wykonania: metal</w:t>
      </w:r>
      <w:r w:rsidRPr="00213107">
        <w:rPr>
          <w:rFonts w:ascii="Times New Roman" w:hAnsi="Times New Roman" w:cs="Times New Roman"/>
        </w:rPr>
        <w:t xml:space="preserve"> </w:t>
      </w:r>
    </w:p>
    <w:p w:rsidR="002A6CA6" w:rsidRPr="00213107" w:rsidRDefault="002A6CA6" w:rsidP="00116294">
      <w:pPr>
        <w:spacing w:after="0"/>
        <w:ind w:left="732" w:firstLine="348"/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>C</w:t>
      </w:r>
      <w:r w:rsidR="009A42EC" w:rsidRPr="00213107">
        <w:rPr>
          <w:rFonts w:ascii="Times New Roman" w:hAnsi="Times New Roman" w:cs="Times New Roman"/>
        </w:rPr>
        <w:t>ertyfikaty zgodności z normą</w:t>
      </w:r>
      <w:r w:rsidRPr="00213107">
        <w:rPr>
          <w:rFonts w:ascii="Times New Roman" w:hAnsi="Times New Roman" w:cs="Times New Roman"/>
        </w:rPr>
        <w:t>: PN-EN 1176</w:t>
      </w:r>
    </w:p>
    <w:p w:rsidR="006A06B8" w:rsidRPr="00213107" w:rsidRDefault="006A06B8" w:rsidP="001E2E87">
      <w:pPr>
        <w:jc w:val="both"/>
        <w:rPr>
          <w:rFonts w:ascii="Times New Roman" w:hAnsi="Times New Roman" w:cs="Times New Roman"/>
          <w:b/>
        </w:rPr>
      </w:pPr>
    </w:p>
    <w:p w:rsidR="006A06B8" w:rsidRPr="009A42EC" w:rsidRDefault="000F2F12" w:rsidP="009A42EC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/>
        </w:rPr>
      </w:pPr>
      <w:r w:rsidRPr="009A42EC">
        <w:rPr>
          <w:rFonts w:ascii="Times New Roman" w:hAnsi="Times New Roman" w:cs="Times New Roman"/>
          <w:b/>
        </w:rPr>
        <w:t>Proponowane e</w:t>
      </w:r>
      <w:r w:rsidR="00A6109D" w:rsidRPr="009A42EC">
        <w:rPr>
          <w:rFonts w:ascii="Times New Roman" w:hAnsi="Times New Roman" w:cs="Times New Roman"/>
          <w:b/>
        </w:rPr>
        <w:t>lementy składowe</w:t>
      </w:r>
      <w:r w:rsidR="00C43ABA" w:rsidRPr="009A42EC">
        <w:rPr>
          <w:rFonts w:ascii="Times New Roman" w:hAnsi="Times New Roman" w:cs="Times New Roman"/>
          <w:b/>
        </w:rPr>
        <w:t xml:space="preserve"> placu zabaw</w:t>
      </w:r>
      <w:r w:rsidR="00A6109D" w:rsidRPr="009A42EC">
        <w:rPr>
          <w:rFonts w:ascii="Times New Roman" w:hAnsi="Times New Roman" w:cs="Times New Roman"/>
          <w:b/>
        </w:rPr>
        <w:t>:</w:t>
      </w:r>
    </w:p>
    <w:p w:rsidR="006A06B8" w:rsidRPr="009A42EC" w:rsidRDefault="00A6109D" w:rsidP="009A42EC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9A42EC">
        <w:rPr>
          <w:rFonts w:ascii="Times New Roman" w:hAnsi="Times New Roman" w:cs="Times New Roman"/>
        </w:rPr>
        <w:t>Koparka obrotowa</w:t>
      </w:r>
      <w:r w:rsidR="00C37A57">
        <w:rPr>
          <w:rFonts w:ascii="Times New Roman" w:hAnsi="Times New Roman" w:cs="Times New Roman"/>
        </w:rPr>
        <w:t xml:space="preserve"> -</w:t>
      </w:r>
      <w:r w:rsidR="006E0B5F" w:rsidRPr="009A42EC">
        <w:rPr>
          <w:rFonts w:ascii="Times New Roman" w:hAnsi="Times New Roman" w:cs="Times New Roman"/>
        </w:rPr>
        <w:t xml:space="preserve"> konstrukcja metalowa, wykonana z rury nierdzewnej, ocynkowana ogniowo</w:t>
      </w:r>
      <w:r w:rsidR="00D522C8">
        <w:rPr>
          <w:rFonts w:ascii="Times New Roman" w:hAnsi="Times New Roman" w:cs="Times New Roman"/>
        </w:rPr>
        <w:t>,</w:t>
      </w:r>
      <w:r w:rsidR="006E0B5F" w:rsidRPr="009A42EC">
        <w:rPr>
          <w:rFonts w:ascii="Times New Roman" w:hAnsi="Times New Roman" w:cs="Times New Roman"/>
        </w:rPr>
        <w:t xml:space="preserve"> ewentualnie malowana w kolorach RAL</w:t>
      </w:r>
    </w:p>
    <w:p w:rsidR="006A06B8" w:rsidRPr="009A42EC" w:rsidRDefault="00CB41F4" w:rsidP="009A42EC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9A42EC">
        <w:rPr>
          <w:rFonts w:ascii="Times New Roman" w:hAnsi="Times New Roman" w:cs="Times New Roman"/>
        </w:rPr>
        <w:t>Piaskownica stołowa podwójna/ piaskownica podwójna – konstrukcja piaskownicy wykonan</w:t>
      </w:r>
      <w:r w:rsidR="00D522C8">
        <w:rPr>
          <w:rFonts w:ascii="Times New Roman" w:hAnsi="Times New Roman" w:cs="Times New Roman"/>
        </w:rPr>
        <w:t>a z metalu, ocynkowanego ogniowo,</w:t>
      </w:r>
      <w:r w:rsidRPr="009A42EC">
        <w:rPr>
          <w:rFonts w:ascii="Times New Roman" w:hAnsi="Times New Roman" w:cs="Times New Roman"/>
        </w:rPr>
        <w:t xml:space="preserve"> ewentualnie malowanego w kolorach RAL</w:t>
      </w:r>
    </w:p>
    <w:p w:rsidR="00CB41F4" w:rsidRPr="009A42EC" w:rsidRDefault="00CB41F4" w:rsidP="009A42EC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9A42EC">
        <w:rPr>
          <w:rFonts w:ascii="Times New Roman" w:hAnsi="Times New Roman" w:cs="Times New Roman"/>
        </w:rPr>
        <w:t>Rynna spustowa</w:t>
      </w:r>
      <w:r w:rsidR="00C37A57">
        <w:rPr>
          <w:rFonts w:ascii="Times New Roman" w:hAnsi="Times New Roman" w:cs="Times New Roman"/>
        </w:rPr>
        <w:t xml:space="preserve"> - dostosowana do połączonych elementów</w:t>
      </w:r>
    </w:p>
    <w:p w:rsidR="00CB41F4" w:rsidRPr="009A42EC" w:rsidRDefault="00C37A57" w:rsidP="009A42E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Słupy pionowe -</w:t>
      </w:r>
      <w:r w:rsidR="00CB41F4" w:rsidRPr="009A42EC">
        <w:rPr>
          <w:rFonts w:ascii="Times New Roman" w:hAnsi="Times New Roman" w:cs="Times New Roman"/>
        </w:rPr>
        <w:t xml:space="preserve"> wykonane z rur ocynkowan</w:t>
      </w:r>
      <w:r w:rsidR="00762A86" w:rsidRPr="009A42EC">
        <w:rPr>
          <w:rFonts w:ascii="Times New Roman" w:hAnsi="Times New Roman" w:cs="Times New Roman"/>
        </w:rPr>
        <w:t>ych ogniowo</w:t>
      </w:r>
      <w:r w:rsidR="00D522C8">
        <w:rPr>
          <w:rFonts w:ascii="Times New Roman" w:hAnsi="Times New Roman" w:cs="Times New Roman"/>
        </w:rPr>
        <w:t>,</w:t>
      </w:r>
      <w:r w:rsidR="00762A86" w:rsidRPr="009A42EC">
        <w:rPr>
          <w:rFonts w:ascii="Times New Roman" w:hAnsi="Times New Roman" w:cs="Times New Roman"/>
        </w:rPr>
        <w:t xml:space="preserve"> ewentualnie malowanych</w:t>
      </w:r>
      <w:r w:rsidR="00CB41F4" w:rsidRPr="009A42EC">
        <w:rPr>
          <w:rFonts w:ascii="Times New Roman" w:hAnsi="Times New Roman" w:cs="Times New Roman"/>
        </w:rPr>
        <w:t xml:space="preserve"> w kolorach RAL</w:t>
      </w:r>
    </w:p>
    <w:p w:rsidR="00CB41F4" w:rsidRPr="009A42EC" w:rsidRDefault="00CB41F4" w:rsidP="009A42E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2EC">
        <w:rPr>
          <w:rFonts w:ascii="Times New Roman" w:hAnsi="Times New Roman" w:cs="Times New Roman"/>
        </w:rPr>
        <w:t>Stolik kwiatek z sitkiem – wykonane z HPL/HDPE</w:t>
      </w:r>
    </w:p>
    <w:p w:rsidR="009A42EC" w:rsidRDefault="00CB41F4" w:rsidP="009A42EC">
      <w:pPr>
        <w:pStyle w:val="Akapitzlist"/>
        <w:numPr>
          <w:ilvl w:val="0"/>
          <w:numId w:val="26"/>
        </w:num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9A42EC">
        <w:rPr>
          <w:rFonts w:ascii="Times New Roman" w:hAnsi="Times New Roman" w:cs="Times New Roman"/>
        </w:rPr>
        <w:t>Stół z sitkiem i piaskownicą stołową – wykonane z HPL/HDPE</w:t>
      </w:r>
    </w:p>
    <w:p w:rsidR="009A42EC" w:rsidRDefault="00CB41F4" w:rsidP="009A42EC">
      <w:pPr>
        <w:pStyle w:val="Akapitzlist"/>
        <w:numPr>
          <w:ilvl w:val="0"/>
          <w:numId w:val="26"/>
        </w:num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9A42EC">
        <w:rPr>
          <w:rFonts w:ascii="Times New Roman" w:hAnsi="Times New Roman" w:cs="Times New Roman"/>
        </w:rPr>
        <w:t>Waga</w:t>
      </w:r>
      <w:r w:rsidR="00C37A57">
        <w:rPr>
          <w:rFonts w:ascii="Times New Roman" w:hAnsi="Times New Roman" w:cs="Times New Roman"/>
        </w:rPr>
        <w:t xml:space="preserve"> - wkomponowana materiałowo w zestaw, </w:t>
      </w:r>
    </w:p>
    <w:p w:rsidR="009A42EC" w:rsidRDefault="00CB41F4" w:rsidP="009A42EC">
      <w:pPr>
        <w:pStyle w:val="Akapitzlist"/>
        <w:numPr>
          <w:ilvl w:val="0"/>
          <w:numId w:val="26"/>
        </w:num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9A42EC">
        <w:rPr>
          <w:rFonts w:ascii="Times New Roman" w:hAnsi="Times New Roman" w:cs="Times New Roman"/>
        </w:rPr>
        <w:t>Wiaderko na łańcuszku – wykonane z HPL/HDPE</w:t>
      </w:r>
    </w:p>
    <w:p w:rsidR="009A42EC" w:rsidRPr="00C37A57" w:rsidRDefault="00CB41F4" w:rsidP="00C37A57">
      <w:pPr>
        <w:pStyle w:val="Akapitzlist"/>
        <w:numPr>
          <w:ilvl w:val="0"/>
          <w:numId w:val="26"/>
        </w:num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9A42EC">
        <w:rPr>
          <w:rFonts w:ascii="Times New Roman" w:hAnsi="Times New Roman" w:cs="Times New Roman"/>
        </w:rPr>
        <w:t>Wyciągarka</w:t>
      </w:r>
      <w:r w:rsidR="00C37A57">
        <w:rPr>
          <w:rFonts w:ascii="Times New Roman" w:hAnsi="Times New Roman" w:cs="Times New Roman"/>
        </w:rPr>
        <w:t xml:space="preserve"> - wkomponowana materiałowo w zestaw, </w:t>
      </w:r>
    </w:p>
    <w:p w:rsidR="009A42EC" w:rsidRDefault="00CB41F4" w:rsidP="009A42EC">
      <w:pPr>
        <w:pStyle w:val="Akapitzlist"/>
        <w:numPr>
          <w:ilvl w:val="0"/>
          <w:numId w:val="26"/>
        </w:num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9A42EC">
        <w:rPr>
          <w:rFonts w:ascii="Times New Roman" w:hAnsi="Times New Roman" w:cs="Times New Roman"/>
        </w:rPr>
        <w:t>Zestaw sitek kwiatek (3 poziomy) – wykonane z HPL/HDPE</w:t>
      </w:r>
    </w:p>
    <w:p w:rsidR="009A42EC" w:rsidRDefault="005F5E15" w:rsidP="009A42EC">
      <w:pPr>
        <w:pStyle w:val="Akapitzlist"/>
        <w:numPr>
          <w:ilvl w:val="0"/>
          <w:numId w:val="26"/>
        </w:num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9A42EC">
        <w:rPr>
          <w:rFonts w:ascii="Times New Roman" w:hAnsi="Times New Roman" w:cs="Times New Roman"/>
        </w:rPr>
        <w:t>Zabudowy z panelem wejściowym</w:t>
      </w:r>
      <w:r w:rsidR="006E0B5F" w:rsidRPr="009A42EC">
        <w:rPr>
          <w:rFonts w:ascii="Times New Roman" w:hAnsi="Times New Roman" w:cs="Times New Roman"/>
        </w:rPr>
        <w:t xml:space="preserve"> </w:t>
      </w:r>
      <w:r w:rsidR="00866DE8" w:rsidRPr="009A42EC">
        <w:rPr>
          <w:rFonts w:ascii="Times New Roman" w:hAnsi="Times New Roman" w:cs="Times New Roman"/>
        </w:rPr>
        <w:t>–</w:t>
      </w:r>
      <w:r w:rsidR="006E0B5F" w:rsidRPr="009A42EC">
        <w:rPr>
          <w:rFonts w:ascii="Times New Roman" w:hAnsi="Times New Roman" w:cs="Times New Roman"/>
        </w:rPr>
        <w:t xml:space="preserve"> </w:t>
      </w:r>
      <w:r w:rsidR="00866DE8" w:rsidRPr="009A42EC">
        <w:rPr>
          <w:rFonts w:ascii="Times New Roman" w:hAnsi="Times New Roman" w:cs="Times New Roman"/>
        </w:rPr>
        <w:t>zabudowy wykonane z płyty HPL/HDPE, gd</w:t>
      </w:r>
      <w:r w:rsidR="00F60272" w:rsidRPr="009A42EC">
        <w:rPr>
          <w:rFonts w:ascii="Times New Roman" w:hAnsi="Times New Roman" w:cs="Times New Roman"/>
        </w:rPr>
        <w:t xml:space="preserve">zie polietylen o dużej gęstości </w:t>
      </w:r>
      <w:r w:rsidR="00866DE8" w:rsidRPr="009A42EC">
        <w:rPr>
          <w:rFonts w:ascii="Times New Roman" w:hAnsi="Times New Roman" w:cs="Times New Roman"/>
        </w:rPr>
        <w:t xml:space="preserve">zapewni </w:t>
      </w:r>
      <w:r w:rsidR="004B2A77" w:rsidRPr="009A42EC">
        <w:rPr>
          <w:rFonts w:ascii="Times New Roman" w:hAnsi="Times New Roman" w:cs="Times New Roman"/>
        </w:rPr>
        <w:t xml:space="preserve">dużą </w:t>
      </w:r>
      <w:r w:rsidR="00866DE8" w:rsidRPr="009A42EC">
        <w:rPr>
          <w:rFonts w:ascii="Times New Roman" w:hAnsi="Times New Roman" w:cs="Times New Roman"/>
        </w:rPr>
        <w:t xml:space="preserve">odpornością na działanie czynników </w:t>
      </w:r>
      <w:r w:rsidR="004B2A77" w:rsidRPr="009A42EC">
        <w:rPr>
          <w:rFonts w:ascii="Times New Roman" w:hAnsi="Times New Roman" w:cs="Times New Roman"/>
        </w:rPr>
        <w:t xml:space="preserve">atmosferycznych. </w:t>
      </w:r>
    </w:p>
    <w:p w:rsidR="00C073A7" w:rsidRPr="009A42EC" w:rsidRDefault="00C073A7" w:rsidP="009A42EC">
      <w:pPr>
        <w:spacing w:after="100" w:afterAutospacing="1" w:line="240" w:lineRule="auto"/>
        <w:ind w:left="1080"/>
        <w:jc w:val="both"/>
        <w:rPr>
          <w:rFonts w:ascii="Times New Roman" w:hAnsi="Times New Roman" w:cs="Times New Roman"/>
        </w:rPr>
      </w:pPr>
      <w:r w:rsidRPr="009A42EC">
        <w:rPr>
          <w:rFonts w:ascii="Times New Roman" w:hAnsi="Times New Roman" w:cs="Times New Roman"/>
        </w:rPr>
        <w:t xml:space="preserve">Wszystkie </w:t>
      </w:r>
      <w:r w:rsidR="00245DB3" w:rsidRPr="009A42EC">
        <w:rPr>
          <w:rFonts w:ascii="Times New Roman" w:hAnsi="Times New Roman" w:cs="Times New Roman"/>
        </w:rPr>
        <w:t xml:space="preserve">pozostałe elementy takie jak: </w:t>
      </w:r>
      <w:r w:rsidRPr="009A42EC">
        <w:rPr>
          <w:rFonts w:ascii="Times New Roman" w:hAnsi="Times New Roman" w:cs="Times New Roman"/>
        </w:rPr>
        <w:t>wypełnienia boczne</w:t>
      </w:r>
      <w:r w:rsidR="00245DB3" w:rsidRPr="009A42EC">
        <w:rPr>
          <w:rFonts w:ascii="Times New Roman" w:hAnsi="Times New Roman" w:cs="Times New Roman"/>
        </w:rPr>
        <w:t xml:space="preserve"> wykonane</w:t>
      </w:r>
      <w:r w:rsidRPr="009A42EC">
        <w:rPr>
          <w:rFonts w:ascii="Times New Roman" w:hAnsi="Times New Roman" w:cs="Times New Roman"/>
        </w:rPr>
        <w:t xml:space="preserve"> z prefabrykatów betonowych</w:t>
      </w:r>
      <w:r w:rsidR="00245DB3" w:rsidRPr="009A42EC">
        <w:rPr>
          <w:rFonts w:ascii="Times New Roman" w:hAnsi="Times New Roman" w:cs="Times New Roman"/>
        </w:rPr>
        <w:t>, górne wykończenia</w:t>
      </w:r>
      <w:r w:rsidR="001C2820" w:rsidRPr="009A42EC">
        <w:rPr>
          <w:rFonts w:ascii="Times New Roman" w:hAnsi="Times New Roman" w:cs="Times New Roman"/>
        </w:rPr>
        <w:t xml:space="preserve"> ze sklejki antypoślizgowej z dodatkowym</w:t>
      </w:r>
      <w:r w:rsidR="00245DB3" w:rsidRPr="009A42EC">
        <w:rPr>
          <w:rFonts w:ascii="Times New Roman" w:hAnsi="Times New Roman" w:cs="Times New Roman"/>
        </w:rPr>
        <w:t>i siedziskami wykonanymi z HDPE oraz łańcuch techniczny o krótkich ogniwach (nierdzewny).</w:t>
      </w:r>
      <w:r w:rsidR="001C2820" w:rsidRPr="009A42EC">
        <w:rPr>
          <w:rFonts w:ascii="Times New Roman" w:hAnsi="Times New Roman" w:cs="Times New Roman"/>
        </w:rPr>
        <w:t xml:space="preserve"> </w:t>
      </w:r>
    </w:p>
    <w:p w:rsidR="005F5E15" w:rsidRPr="009A42EC" w:rsidRDefault="00C43ABA" w:rsidP="009A42EC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/>
        </w:rPr>
      </w:pPr>
      <w:r w:rsidRPr="009A42EC">
        <w:rPr>
          <w:rFonts w:ascii="Times New Roman" w:hAnsi="Times New Roman" w:cs="Times New Roman"/>
          <w:b/>
        </w:rPr>
        <w:t>Proponowane e</w:t>
      </w:r>
      <w:r w:rsidR="000F2F12" w:rsidRPr="009A42EC">
        <w:rPr>
          <w:rFonts w:ascii="Times New Roman" w:hAnsi="Times New Roman" w:cs="Times New Roman"/>
          <w:b/>
        </w:rPr>
        <w:t xml:space="preserve">lementy zabawowe </w:t>
      </w:r>
      <w:r w:rsidRPr="009A42EC">
        <w:rPr>
          <w:rFonts w:ascii="Times New Roman" w:hAnsi="Times New Roman" w:cs="Times New Roman"/>
          <w:b/>
        </w:rPr>
        <w:t xml:space="preserve">do </w:t>
      </w:r>
      <w:r w:rsidR="000F2F12" w:rsidRPr="009A42EC">
        <w:rPr>
          <w:rFonts w:ascii="Times New Roman" w:hAnsi="Times New Roman" w:cs="Times New Roman"/>
          <w:b/>
        </w:rPr>
        <w:t>umieszcz</w:t>
      </w:r>
      <w:r w:rsidRPr="009A42EC">
        <w:rPr>
          <w:rFonts w:ascii="Times New Roman" w:hAnsi="Times New Roman" w:cs="Times New Roman"/>
          <w:b/>
        </w:rPr>
        <w:t>enia</w:t>
      </w:r>
      <w:r w:rsidR="000F2F12" w:rsidRPr="009A42EC">
        <w:rPr>
          <w:rFonts w:ascii="Times New Roman" w:hAnsi="Times New Roman" w:cs="Times New Roman"/>
          <w:b/>
        </w:rPr>
        <w:t xml:space="preserve"> na zabudowach:</w:t>
      </w:r>
    </w:p>
    <w:p w:rsidR="009A42EC" w:rsidRDefault="006940B5" w:rsidP="009A42EC">
      <w:pPr>
        <w:pStyle w:val="Akapitzlist"/>
        <w:numPr>
          <w:ilvl w:val="0"/>
          <w:numId w:val="27"/>
        </w:numPr>
        <w:ind w:firstLine="66"/>
        <w:jc w:val="both"/>
        <w:rPr>
          <w:rFonts w:ascii="Times New Roman" w:hAnsi="Times New Roman" w:cs="Times New Roman"/>
        </w:rPr>
      </w:pPr>
      <w:r w:rsidRPr="009A42EC">
        <w:rPr>
          <w:rFonts w:ascii="Times New Roman" w:hAnsi="Times New Roman" w:cs="Times New Roman"/>
        </w:rPr>
        <w:t>Lada</w:t>
      </w:r>
    </w:p>
    <w:p w:rsidR="009A42EC" w:rsidRDefault="006940B5" w:rsidP="009A42EC">
      <w:pPr>
        <w:pStyle w:val="Akapitzlist"/>
        <w:numPr>
          <w:ilvl w:val="0"/>
          <w:numId w:val="27"/>
        </w:numPr>
        <w:ind w:firstLine="66"/>
        <w:jc w:val="both"/>
        <w:rPr>
          <w:rFonts w:ascii="Times New Roman" w:hAnsi="Times New Roman" w:cs="Times New Roman"/>
        </w:rPr>
      </w:pPr>
      <w:r w:rsidRPr="009A42EC">
        <w:rPr>
          <w:rFonts w:ascii="Times New Roman" w:hAnsi="Times New Roman" w:cs="Times New Roman"/>
        </w:rPr>
        <w:t xml:space="preserve">Klepsydra </w:t>
      </w:r>
    </w:p>
    <w:p w:rsidR="009A42EC" w:rsidRDefault="006940B5" w:rsidP="009A42EC">
      <w:pPr>
        <w:pStyle w:val="Akapitzlist"/>
        <w:numPr>
          <w:ilvl w:val="0"/>
          <w:numId w:val="27"/>
        </w:numPr>
        <w:ind w:firstLine="66"/>
        <w:jc w:val="both"/>
        <w:rPr>
          <w:rFonts w:ascii="Times New Roman" w:hAnsi="Times New Roman" w:cs="Times New Roman"/>
        </w:rPr>
      </w:pPr>
      <w:r w:rsidRPr="009A42EC">
        <w:rPr>
          <w:rFonts w:ascii="Times New Roman" w:hAnsi="Times New Roman" w:cs="Times New Roman"/>
        </w:rPr>
        <w:t xml:space="preserve">Zasuwa z piaskiem </w:t>
      </w:r>
    </w:p>
    <w:p w:rsidR="00D522C8" w:rsidRDefault="005F5E15" w:rsidP="009A42EC">
      <w:pPr>
        <w:pStyle w:val="Akapitzlist"/>
        <w:numPr>
          <w:ilvl w:val="0"/>
          <w:numId w:val="27"/>
        </w:numPr>
        <w:ind w:firstLine="66"/>
        <w:jc w:val="both"/>
        <w:rPr>
          <w:rFonts w:ascii="Times New Roman" w:hAnsi="Times New Roman" w:cs="Times New Roman"/>
        </w:rPr>
      </w:pPr>
      <w:r w:rsidRPr="009A42EC">
        <w:rPr>
          <w:rFonts w:ascii="Times New Roman" w:hAnsi="Times New Roman" w:cs="Times New Roman"/>
        </w:rPr>
        <w:t>Zsyp</w:t>
      </w:r>
    </w:p>
    <w:p w:rsidR="00D522C8" w:rsidRDefault="00D52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F5E15" w:rsidRPr="009A42EC" w:rsidRDefault="005F5E15" w:rsidP="00D522C8">
      <w:pPr>
        <w:pStyle w:val="Akapitzlist"/>
        <w:ind w:left="1134"/>
        <w:jc w:val="both"/>
        <w:rPr>
          <w:rFonts w:ascii="Times New Roman" w:hAnsi="Times New Roman" w:cs="Times New Roman"/>
        </w:rPr>
      </w:pPr>
    </w:p>
    <w:p w:rsidR="000F3EB7" w:rsidRPr="009A42EC" w:rsidRDefault="009A42EC" w:rsidP="009A42EC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/>
        </w:rPr>
      </w:pPr>
      <w:r w:rsidRPr="009A42EC">
        <w:rPr>
          <w:rFonts w:ascii="Times New Roman" w:hAnsi="Times New Roman" w:cs="Times New Roman"/>
          <w:b/>
        </w:rPr>
        <w:t xml:space="preserve">Zestawienie ilości elementów: </w:t>
      </w:r>
    </w:p>
    <w:tbl>
      <w:tblPr>
        <w:tblW w:w="5560" w:type="dxa"/>
        <w:tblInd w:w="749" w:type="dxa"/>
        <w:tblCellMar>
          <w:left w:w="70" w:type="dxa"/>
          <w:right w:w="70" w:type="dxa"/>
        </w:tblCellMar>
        <w:tblLook w:val="04A0"/>
      </w:tblPr>
      <w:tblGrid>
        <w:gridCol w:w="3400"/>
        <w:gridCol w:w="2160"/>
      </w:tblGrid>
      <w:tr w:rsidR="00600327" w:rsidRPr="00213107" w:rsidTr="000F2F12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327" w:rsidRPr="00213107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1310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327" w:rsidRPr="00213107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1310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Ilość </w:t>
            </w:r>
          </w:p>
        </w:tc>
      </w:tr>
      <w:tr w:rsidR="00600327" w:rsidRPr="00213107" w:rsidTr="000F2F12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Klepsydra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600327" w:rsidRPr="00213107" w:rsidTr="000F2F1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Koparka obrotowa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600327" w:rsidRPr="00213107" w:rsidTr="000F2F1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Lada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600327" w:rsidRPr="00213107" w:rsidTr="000F2F1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Piaskownica podwójna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600327" w:rsidRPr="00213107" w:rsidTr="000F2F1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Piaskownica stołowa podwójna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600327" w:rsidRPr="00213107" w:rsidTr="000F2F1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Rynna spustowa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600327" w:rsidRPr="00213107" w:rsidTr="000F2F1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Słupy pionowe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600327" w:rsidRPr="00213107" w:rsidTr="000F2F1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Stolik kwiatek z sitkiem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600327" w:rsidRPr="00213107" w:rsidTr="000F2F1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Stół z sitkiem i piaskownicą stołową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600327" w:rsidRPr="00213107" w:rsidTr="000F2F1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Waga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600327" w:rsidRPr="00213107" w:rsidTr="000F2F1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Wiaderko na łańcuszku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600327" w:rsidRPr="00213107" w:rsidTr="000F2F1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Wyciągarka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600327" w:rsidRPr="00213107" w:rsidTr="000F2F1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Zabudowy z panelem wejściowym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2+1</w:t>
            </w:r>
          </w:p>
        </w:tc>
      </w:tr>
      <w:tr w:rsidR="00600327" w:rsidRPr="00213107" w:rsidTr="000F2F1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Zasuwa z piaskiem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600327" w:rsidRPr="00213107" w:rsidTr="000F2F1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Zestaw sitek kwiatek </w:t>
            </w:r>
            <w:r w:rsidR="00D522C8"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(3 poziomy)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327" w:rsidRPr="00D522C8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22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600327" w:rsidRPr="00213107" w:rsidTr="000F2F12">
        <w:trPr>
          <w:trHeight w:val="315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27" w:rsidRPr="00213107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31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Zsyp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327" w:rsidRPr="00213107" w:rsidRDefault="00600327" w:rsidP="001E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31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</w:tbl>
    <w:p w:rsidR="00436169" w:rsidRPr="00213107" w:rsidRDefault="002A6CA6" w:rsidP="001E2E87">
      <w:pPr>
        <w:jc w:val="both"/>
        <w:rPr>
          <w:rFonts w:ascii="Times New Roman" w:hAnsi="Times New Roman" w:cs="Times New Roman"/>
        </w:rPr>
      </w:pPr>
      <w:r w:rsidRPr="00213107">
        <w:rPr>
          <w:rFonts w:ascii="Times New Roman" w:hAnsi="Times New Roman" w:cs="Times New Roman"/>
        </w:rPr>
        <w:t xml:space="preserve"> </w:t>
      </w:r>
      <w:r w:rsidRPr="00213107">
        <w:rPr>
          <w:rFonts w:ascii="Times New Roman" w:hAnsi="Times New Roman" w:cs="Times New Roman"/>
        </w:rPr>
        <w:tab/>
      </w:r>
    </w:p>
    <w:sectPr w:rsidR="00436169" w:rsidRPr="00213107" w:rsidSect="00C87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6EC"/>
    <w:multiLevelType w:val="hybridMultilevel"/>
    <w:tmpl w:val="C1D8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05EF"/>
    <w:multiLevelType w:val="hybridMultilevel"/>
    <w:tmpl w:val="8110A0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824ED2"/>
    <w:multiLevelType w:val="hybridMultilevel"/>
    <w:tmpl w:val="0D6C5D6C"/>
    <w:lvl w:ilvl="0" w:tplc="038A3B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416CE"/>
    <w:multiLevelType w:val="hybridMultilevel"/>
    <w:tmpl w:val="AB72C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B5DB5"/>
    <w:multiLevelType w:val="hybridMultilevel"/>
    <w:tmpl w:val="EE5A9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2C2F"/>
    <w:multiLevelType w:val="hybridMultilevel"/>
    <w:tmpl w:val="FF24BD2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43A10"/>
    <w:multiLevelType w:val="hybridMultilevel"/>
    <w:tmpl w:val="07A25612"/>
    <w:lvl w:ilvl="0" w:tplc="C43A83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2105B4"/>
    <w:multiLevelType w:val="hybridMultilevel"/>
    <w:tmpl w:val="0C4AC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D2E59"/>
    <w:multiLevelType w:val="hybridMultilevel"/>
    <w:tmpl w:val="DE865E06"/>
    <w:lvl w:ilvl="0" w:tplc="9EC438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776163"/>
    <w:multiLevelType w:val="hybridMultilevel"/>
    <w:tmpl w:val="0ECA9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14C8A"/>
    <w:multiLevelType w:val="hybridMultilevel"/>
    <w:tmpl w:val="01FA14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D946CC"/>
    <w:multiLevelType w:val="hybridMultilevel"/>
    <w:tmpl w:val="0BBC8904"/>
    <w:lvl w:ilvl="0" w:tplc="1E5620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1927275"/>
    <w:multiLevelType w:val="hybridMultilevel"/>
    <w:tmpl w:val="DD406D18"/>
    <w:lvl w:ilvl="0" w:tplc="CC544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96410"/>
    <w:multiLevelType w:val="multilevel"/>
    <w:tmpl w:val="EA9AB8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27F440C"/>
    <w:multiLevelType w:val="hybridMultilevel"/>
    <w:tmpl w:val="500411CE"/>
    <w:lvl w:ilvl="0" w:tplc="BAB2C6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3E43B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4F05C86"/>
    <w:multiLevelType w:val="hybridMultilevel"/>
    <w:tmpl w:val="A3CC721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4DE17AC2"/>
    <w:multiLevelType w:val="hybridMultilevel"/>
    <w:tmpl w:val="5B962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906FA"/>
    <w:multiLevelType w:val="hybridMultilevel"/>
    <w:tmpl w:val="CFD240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569F6"/>
    <w:multiLevelType w:val="hybridMultilevel"/>
    <w:tmpl w:val="B51EEE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1C4861"/>
    <w:multiLevelType w:val="hybridMultilevel"/>
    <w:tmpl w:val="CFD6FE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D32ED0"/>
    <w:multiLevelType w:val="hybridMultilevel"/>
    <w:tmpl w:val="BC605A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2121C"/>
    <w:multiLevelType w:val="hybridMultilevel"/>
    <w:tmpl w:val="F6223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8A3B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F306F"/>
    <w:multiLevelType w:val="hybridMultilevel"/>
    <w:tmpl w:val="ABE63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81DA7"/>
    <w:multiLevelType w:val="hybridMultilevel"/>
    <w:tmpl w:val="8DF8F22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67A70B1"/>
    <w:multiLevelType w:val="hybridMultilevel"/>
    <w:tmpl w:val="7CD69A00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2570DE"/>
    <w:multiLevelType w:val="hybridMultilevel"/>
    <w:tmpl w:val="CC8CA6B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"/>
  </w:num>
  <w:num w:numId="4">
    <w:abstractNumId w:val="2"/>
  </w:num>
  <w:num w:numId="5">
    <w:abstractNumId w:val="17"/>
  </w:num>
  <w:num w:numId="6">
    <w:abstractNumId w:val="19"/>
  </w:num>
  <w:num w:numId="7">
    <w:abstractNumId w:val="15"/>
  </w:num>
  <w:num w:numId="8">
    <w:abstractNumId w:val="13"/>
  </w:num>
  <w:num w:numId="9">
    <w:abstractNumId w:val="16"/>
  </w:num>
  <w:num w:numId="10">
    <w:abstractNumId w:val="20"/>
  </w:num>
  <w:num w:numId="11">
    <w:abstractNumId w:val="10"/>
  </w:num>
  <w:num w:numId="12">
    <w:abstractNumId w:val="24"/>
  </w:num>
  <w:num w:numId="13">
    <w:abstractNumId w:val="25"/>
  </w:num>
  <w:num w:numId="14">
    <w:abstractNumId w:val="9"/>
  </w:num>
  <w:num w:numId="15">
    <w:abstractNumId w:val="18"/>
  </w:num>
  <w:num w:numId="16">
    <w:abstractNumId w:val="23"/>
  </w:num>
  <w:num w:numId="17">
    <w:abstractNumId w:val="0"/>
  </w:num>
  <w:num w:numId="18">
    <w:abstractNumId w:val="21"/>
  </w:num>
  <w:num w:numId="19">
    <w:abstractNumId w:val="12"/>
  </w:num>
  <w:num w:numId="20">
    <w:abstractNumId w:val="8"/>
  </w:num>
  <w:num w:numId="21">
    <w:abstractNumId w:val="7"/>
  </w:num>
  <w:num w:numId="22">
    <w:abstractNumId w:val="4"/>
  </w:num>
  <w:num w:numId="23">
    <w:abstractNumId w:val="26"/>
  </w:num>
  <w:num w:numId="24">
    <w:abstractNumId w:val="5"/>
  </w:num>
  <w:num w:numId="25">
    <w:abstractNumId w:val="6"/>
  </w:num>
  <w:num w:numId="26">
    <w:abstractNumId w:val="1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80B58"/>
    <w:rsid w:val="00010C32"/>
    <w:rsid w:val="000302E1"/>
    <w:rsid w:val="000852FB"/>
    <w:rsid w:val="000F2F12"/>
    <w:rsid w:val="000F3EB7"/>
    <w:rsid w:val="001058B3"/>
    <w:rsid w:val="00116294"/>
    <w:rsid w:val="00117B42"/>
    <w:rsid w:val="0016447E"/>
    <w:rsid w:val="00183E55"/>
    <w:rsid w:val="001B2C01"/>
    <w:rsid w:val="001C2820"/>
    <w:rsid w:val="001E2E87"/>
    <w:rsid w:val="001F5FA5"/>
    <w:rsid w:val="002039D5"/>
    <w:rsid w:val="00213107"/>
    <w:rsid w:val="00216177"/>
    <w:rsid w:val="00226F65"/>
    <w:rsid w:val="00245DB3"/>
    <w:rsid w:val="002A6CA6"/>
    <w:rsid w:val="002A7B11"/>
    <w:rsid w:val="002D50C9"/>
    <w:rsid w:val="0033132A"/>
    <w:rsid w:val="00342D2E"/>
    <w:rsid w:val="00350422"/>
    <w:rsid w:val="00353082"/>
    <w:rsid w:val="003B2509"/>
    <w:rsid w:val="003D5E76"/>
    <w:rsid w:val="003F3C73"/>
    <w:rsid w:val="0042083B"/>
    <w:rsid w:val="00432C21"/>
    <w:rsid w:val="00435965"/>
    <w:rsid w:val="00436169"/>
    <w:rsid w:val="00467998"/>
    <w:rsid w:val="00475E7A"/>
    <w:rsid w:val="004B2A77"/>
    <w:rsid w:val="004B62C1"/>
    <w:rsid w:val="004B676B"/>
    <w:rsid w:val="004C590D"/>
    <w:rsid w:val="005559C6"/>
    <w:rsid w:val="005E631F"/>
    <w:rsid w:val="005F5E15"/>
    <w:rsid w:val="00600327"/>
    <w:rsid w:val="006274F3"/>
    <w:rsid w:val="00654401"/>
    <w:rsid w:val="006619A7"/>
    <w:rsid w:val="006940B5"/>
    <w:rsid w:val="00697E47"/>
    <w:rsid w:val="006A06B8"/>
    <w:rsid w:val="006C49DD"/>
    <w:rsid w:val="006E0B5F"/>
    <w:rsid w:val="006F3E89"/>
    <w:rsid w:val="00762A86"/>
    <w:rsid w:val="00767E8A"/>
    <w:rsid w:val="00771F5B"/>
    <w:rsid w:val="00780B58"/>
    <w:rsid w:val="0078202E"/>
    <w:rsid w:val="007B6CEE"/>
    <w:rsid w:val="007C29AC"/>
    <w:rsid w:val="007D2DFD"/>
    <w:rsid w:val="008211D7"/>
    <w:rsid w:val="00837C0A"/>
    <w:rsid w:val="00865585"/>
    <w:rsid w:val="00866DE8"/>
    <w:rsid w:val="008A5B56"/>
    <w:rsid w:val="008D62A7"/>
    <w:rsid w:val="00912029"/>
    <w:rsid w:val="009154EB"/>
    <w:rsid w:val="00917053"/>
    <w:rsid w:val="00924C9E"/>
    <w:rsid w:val="00984778"/>
    <w:rsid w:val="00994A97"/>
    <w:rsid w:val="009A42EC"/>
    <w:rsid w:val="009B0058"/>
    <w:rsid w:val="00A14109"/>
    <w:rsid w:val="00A450C0"/>
    <w:rsid w:val="00A6109D"/>
    <w:rsid w:val="00A702E0"/>
    <w:rsid w:val="00AB505D"/>
    <w:rsid w:val="00AD7F23"/>
    <w:rsid w:val="00B240E6"/>
    <w:rsid w:val="00B43F85"/>
    <w:rsid w:val="00B46FB3"/>
    <w:rsid w:val="00B945EE"/>
    <w:rsid w:val="00B95E79"/>
    <w:rsid w:val="00BA59A2"/>
    <w:rsid w:val="00BB0BD1"/>
    <w:rsid w:val="00C073A7"/>
    <w:rsid w:val="00C22678"/>
    <w:rsid w:val="00C24755"/>
    <w:rsid w:val="00C37A57"/>
    <w:rsid w:val="00C43ABA"/>
    <w:rsid w:val="00C46E43"/>
    <w:rsid w:val="00C628FE"/>
    <w:rsid w:val="00C641A6"/>
    <w:rsid w:val="00C87039"/>
    <w:rsid w:val="00C87B5F"/>
    <w:rsid w:val="00CB2CC4"/>
    <w:rsid w:val="00CB41F4"/>
    <w:rsid w:val="00D255A1"/>
    <w:rsid w:val="00D522C8"/>
    <w:rsid w:val="00D96A16"/>
    <w:rsid w:val="00DA48D3"/>
    <w:rsid w:val="00DC322D"/>
    <w:rsid w:val="00DD1037"/>
    <w:rsid w:val="00DD652B"/>
    <w:rsid w:val="00E13C94"/>
    <w:rsid w:val="00E23A47"/>
    <w:rsid w:val="00E26B18"/>
    <w:rsid w:val="00E364D1"/>
    <w:rsid w:val="00E57A56"/>
    <w:rsid w:val="00EB35D2"/>
    <w:rsid w:val="00ED6A56"/>
    <w:rsid w:val="00EE6477"/>
    <w:rsid w:val="00F3246B"/>
    <w:rsid w:val="00F33B04"/>
    <w:rsid w:val="00F57478"/>
    <w:rsid w:val="00F60272"/>
    <w:rsid w:val="00FF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B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9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70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5B383-62E2-4AB0-9373-4CB9EC87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acichecka</dc:creator>
  <cp:lastModifiedBy>apertkiewicz</cp:lastModifiedBy>
  <cp:revision>85</cp:revision>
  <dcterms:created xsi:type="dcterms:W3CDTF">2019-07-25T12:21:00Z</dcterms:created>
  <dcterms:modified xsi:type="dcterms:W3CDTF">2019-08-14T10:29:00Z</dcterms:modified>
</cp:coreProperties>
</file>