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531" w:rsidRPr="00B37531" w:rsidRDefault="00B37531" w:rsidP="00B37531">
      <w:pPr>
        <w:pBdr>
          <w:bottom w:val="single" w:sz="6" w:space="1" w:color="auto"/>
        </w:pBdr>
        <w:spacing w:after="0" w:line="240" w:lineRule="auto"/>
        <w:jc w:val="center"/>
        <w:rPr>
          <w:rFonts w:ascii="Arial" w:eastAsia="Times New Roman" w:hAnsi="Arial" w:cs="Arial"/>
          <w:vanish/>
          <w:sz w:val="16"/>
          <w:szCs w:val="16"/>
          <w:lang w:eastAsia="pl-PL"/>
        </w:rPr>
      </w:pPr>
      <w:r w:rsidRPr="00B37531">
        <w:rPr>
          <w:rFonts w:ascii="Arial" w:eastAsia="Times New Roman" w:hAnsi="Arial" w:cs="Arial"/>
          <w:vanish/>
          <w:sz w:val="16"/>
          <w:szCs w:val="16"/>
          <w:lang w:eastAsia="pl-PL"/>
        </w:rPr>
        <w:t>Początek formularza</w:t>
      </w:r>
    </w:p>
    <w:p w:rsidR="00B37531" w:rsidRPr="00B37531" w:rsidRDefault="00B37531" w:rsidP="00B37531">
      <w:pPr>
        <w:spacing w:after="24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t xml:space="preserve">Ogłoszenie nr 512593-N-2019 z dnia 2019-02-11 r. </w:t>
      </w:r>
    </w:p>
    <w:p w:rsidR="00B37531" w:rsidRPr="00B37531" w:rsidRDefault="00B37531" w:rsidP="00B37531">
      <w:pPr>
        <w:spacing w:after="0" w:line="240" w:lineRule="auto"/>
        <w:jc w:val="center"/>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 xml:space="preserve">Urząd Miejski: </w:t>
      </w:r>
      <w:proofErr w:type="spellStart"/>
      <w:r w:rsidRPr="00B37531">
        <w:rPr>
          <w:rFonts w:ascii="Times New Roman" w:eastAsia="Times New Roman" w:hAnsi="Times New Roman" w:cs="Times New Roman"/>
          <w:sz w:val="24"/>
          <w:szCs w:val="24"/>
          <w:lang w:eastAsia="pl-PL"/>
        </w:rPr>
        <w:t>Ucyfrowienie</w:t>
      </w:r>
      <w:proofErr w:type="spellEnd"/>
      <w:r w:rsidRPr="00B37531">
        <w:rPr>
          <w:rFonts w:ascii="Times New Roman" w:eastAsia="Times New Roman" w:hAnsi="Times New Roman" w:cs="Times New Roman"/>
          <w:sz w:val="24"/>
          <w:szCs w:val="24"/>
          <w:lang w:eastAsia="pl-PL"/>
        </w:rPr>
        <w:t xml:space="preserve"> typu DR aparatu rentgenowskiego stacjonarnego, dwustanowiskowego dla SP ZOZ w Konstantynowie Łódzkim</w:t>
      </w:r>
      <w:r w:rsidRPr="00B37531">
        <w:rPr>
          <w:rFonts w:ascii="Times New Roman" w:eastAsia="Times New Roman" w:hAnsi="Times New Roman" w:cs="Times New Roman"/>
          <w:sz w:val="24"/>
          <w:szCs w:val="24"/>
          <w:lang w:eastAsia="pl-PL"/>
        </w:rPr>
        <w:br/>
        <w:t xml:space="preserve">OGŁOSZENIE O ZAMÓWIENIU - Dostawy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b/>
          <w:bCs/>
          <w:sz w:val="24"/>
          <w:szCs w:val="24"/>
          <w:lang w:eastAsia="pl-PL"/>
        </w:rPr>
        <w:t>Zamieszczanie ogłoszenia:</w:t>
      </w:r>
      <w:r w:rsidRPr="00B37531">
        <w:rPr>
          <w:rFonts w:ascii="Times New Roman" w:eastAsia="Times New Roman" w:hAnsi="Times New Roman" w:cs="Times New Roman"/>
          <w:sz w:val="24"/>
          <w:szCs w:val="24"/>
          <w:lang w:eastAsia="pl-PL"/>
        </w:rPr>
        <w:t xml:space="preserve"> Zamieszczanie obowiązkowe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b/>
          <w:bCs/>
          <w:sz w:val="24"/>
          <w:szCs w:val="24"/>
          <w:lang w:eastAsia="pl-PL"/>
        </w:rPr>
        <w:t>Ogłoszenie dotyczy:</w:t>
      </w:r>
      <w:r w:rsidRPr="00B37531">
        <w:rPr>
          <w:rFonts w:ascii="Times New Roman" w:eastAsia="Times New Roman" w:hAnsi="Times New Roman" w:cs="Times New Roman"/>
          <w:sz w:val="24"/>
          <w:szCs w:val="24"/>
          <w:lang w:eastAsia="pl-PL"/>
        </w:rPr>
        <w:t xml:space="preserve"> Zamówienia publicznego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 xml:space="preserve">Nie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Nazwa projektu lub programu</w:t>
      </w:r>
      <w:r w:rsidRPr="00B37531">
        <w:rPr>
          <w:rFonts w:ascii="Times New Roman" w:eastAsia="Times New Roman" w:hAnsi="Times New Roman" w:cs="Times New Roman"/>
          <w:sz w:val="24"/>
          <w:szCs w:val="24"/>
          <w:lang w:eastAsia="pl-PL"/>
        </w:rPr>
        <w:t xml:space="preserve"> </w:t>
      </w:r>
      <w:r w:rsidRPr="00B37531">
        <w:rPr>
          <w:rFonts w:ascii="Times New Roman" w:eastAsia="Times New Roman" w:hAnsi="Times New Roman" w:cs="Times New Roman"/>
          <w:sz w:val="24"/>
          <w:szCs w:val="24"/>
          <w:lang w:eastAsia="pl-PL"/>
        </w:rPr>
        <w:br/>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 xml:space="preserve">Nie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37531">
        <w:rPr>
          <w:rFonts w:ascii="Times New Roman" w:eastAsia="Times New Roman" w:hAnsi="Times New Roman" w:cs="Times New Roman"/>
          <w:sz w:val="24"/>
          <w:szCs w:val="24"/>
          <w:lang w:eastAsia="pl-PL"/>
        </w:rPr>
        <w:t>Pzp</w:t>
      </w:r>
      <w:proofErr w:type="spellEnd"/>
      <w:r w:rsidRPr="00B3753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37531">
        <w:rPr>
          <w:rFonts w:ascii="Times New Roman" w:eastAsia="Times New Roman" w:hAnsi="Times New Roman" w:cs="Times New Roman"/>
          <w:sz w:val="24"/>
          <w:szCs w:val="24"/>
          <w:lang w:eastAsia="pl-PL"/>
        </w:rPr>
        <w:br/>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u w:val="single"/>
          <w:lang w:eastAsia="pl-PL"/>
        </w:rPr>
        <w:t>SEKCJA I: ZAMAWIAJĄCY</w:t>
      </w:r>
      <w:r w:rsidRPr="00B37531">
        <w:rPr>
          <w:rFonts w:ascii="Times New Roman" w:eastAsia="Times New Roman" w:hAnsi="Times New Roman" w:cs="Times New Roman"/>
          <w:sz w:val="24"/>
          <w:szCs w:val="24"/>
          <w:lang w:eastAsia="pl-PL"/>
        </w:rPr>
        <w:t xml:space="preserve">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b/>
          <w:bCs/>
          <w:sz w:val="24"/>
          <w:szCs w:val="24"/>
          <w:lang w:eastAsia="pl-PL"/>
        </w:rPr>
        <w:t xml:space="preserve">Postępowanie przeprowadza centralny zamawiający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 xml:space="preserve">Nie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 xml:space="preserve">Tak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b/>
          <w:bCs/>
          <w:sz w:val="24"/>
          <w:szCs w:val="24"/>
          <w:lang w:eastAsia="pl-PL"/>
        </w:rPr>
        <w:t>Informacje na temat podmiotu któremu zamawiający powierzył/powierzyli prowadzenie postępowania:</w:t>
      </w:r>
      <w:r w:rsidRPr="00B37531">
        <w:rPr>
          <w:rFonts w:ascii="Times New Roman" w:eastAsia="Times New Roman" w:hAnsi="Times New Roman" w:cs="Times New Roman"/>
          <w:sz w:val="24"/>
          <w:szCs w:val="24"/>
          <w:lang w:eastAsia="pl-PL"/>
        </w:rPr>
        <w:t xml:space="preserve"> ZAMAWIAJĄCY Samodzielny Publiczny Zakład Opieki Zdrowotnej w Konstantynowie Łódzkim. W imieniu i na rzecz Zamawiającego Samodzielny Publiczny Zakład Opieki Zdrowotnej w Konstantynowie Łódzkim postępowanie przeprowadza Gmina Konstantynów Łódzki, pełnomocnik, któremu Zamawiający powierzył przygotowanie i przeprowadzenie postępowania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Postępowanie jest przeprowadzane wspólnie przez zamawiających</w:t>
      </w:r>
      <w:r w:rsidRPr="00B37531">
        <w:rPr>
          <w:rFonts w:ascii="Times New Roman" w:eastAsia="Times New Roman" w:hAnsi="Times New Roman" w:cs="Times New Roman"/>
          <w:sz w:val="24"/>
          <w:szCs w:val="24"/>
          <w:lang w:eastAsia="pl-PL"/>
        </w:rPr>
        <w:t xml:space="preserve">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 xml:space="preserve">Nie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 xml:space="preserve">Nie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b/>
          <w:bCs/>
          <w:sz w:val="24"/>
          <w:szCs w:val="24"/>
          <w:lang w:eastAsia="pl-PL"/>
        </w:rPr>
        <w:t xml:space="preserve">W przypadku przeprowadzania postępowania wspólnie z zamawiającymi z innych państw członkowskich Unii Europejskiej – mające zastosowanie krajowe prawo </w:t>
      </w:r>
      <w:r w:rsidRPr="00B37531">
        <w:rPr>
          <w:rFonts w:ascii="Times New Roman" w:eastAsia="Times New Roman" w:hAnsi="Times New Roman" w:cs="Times New Roman"/>
          <w:b/>
          <w:bCs/>
          <w:sz w:val="24"/>
          <w:szCs w:val="24"/>
          <w:lang w:eastAsia="pl-PL"/>
        </w:rPr>
        <w:lastRenderedPageBreak/>
        <w:t>zamówień publicznych:</w:t>
      </w:r>
      <w:r w:rsidRPr="00B37531">
        <w:rPr>
          <w:rFonts w:ascii="Times New Roman" w:eastAsia="Times New Roman" w:hAnsi="Times New Roman" w:cs="Times New Roman"/>
          <w:sz w:val="24"/>
          <w:szCs w:val="24"/>
          <w:lang w:eastAsia="pl-PL"/>
        </w:rPr>
        <w:t xml:space="preserve">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Informacje dodatkowe:</w:t>
      </w:r>
      <w:r w:rsidRPr="00B37531">
        <w:rPr>
          <w:rFonts w:ascii="Times New Roman" w:eastAsia="Times New Roman" w:hAnsi="Times New Roman" w:cs="Times New Roman"/>
          <w:sz w:val="24"/>
          <w:szCs w:val="24"/>
          <w:lang w:eastAsia="pl-PL"/>
        </w:rPr>
        <w:t xml:space="preserve">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b/>
          <w:bCs/>
          <w:sz w:val="24"/>
          <w:szCs w:val="24"/>
          <w:lang w:eastAsia="pl-PL"/>
        </w:rPr>
        <w:t xml:space="preserve">I. 1) NAZWA I ADRES: </w:t>
      </w:r>
      <w:r w:rsidRPr="00B37531">
        <w:rPr>
          <w:rFonts w:ascii="Times New Roman" w:eastAsia="Times New Roman" w:hAnsi="Times New Roman" w:cs="Times New Roman"/>
          <w:sz w:val="24"/>
          <w:szCs w:val="24"/>
          <w:lang w:eastAsia="pl-PL"/>
        </w:rPr>
        <w:t xml:space="preserve">Urząd Miejski, krajowy numer identyfikacyjny 52564200000000, ul. ul. Zgierska  2 , 95-050  Konstantynów Łódzki, woj. łódzkie, państwo Polska, tel. 422 111 173, e-mail ti@konstantynow.pl, faks 422 111 168. </w:t>
      </w:r>
      <w:r w:rsidRPr="00B37531">
        <w:rPr>
          <w:rFonts w:ascii="Times New Roman" w:eastAsia="Times New Roman" w:hAnsi="Times New Roman" w:cs="Times New Roman"/>
          <w:sz w:val="24"/>
          <w:szCs w:val="24"/>
          <w:lang w:eastAsia="pl-PL"/>
        </w:rPr>
        <w:br/>
        <w:t xml:space="preserve">Adres strony internetowej (URL): www.bip.konstantynow.pl </w:t>
      </w:r>
      <w:r w:rsidRPr="00B37531">
        <w:rPr>
          <w:rFonts w:ascii="Times New Roman" w:eastAsia="Times New Roman" w:hAnsi="Times New Roman" w:cs="Times New Roman"/>
          <w:sz w:val="24"/>
          <w:szCs w:val="24"/>
          <w:lang w:eastAsia="pl-PL"/>
        </w:rPr>
        <w:br/>
        <w:t xml:space="preserve">Adres profilu nabywcy: </w:t>
      </w:r>
      <w:r w:rsidRPr="00B3753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b/>
          <w:bCs/>
          <w:sz w:val="24"/>
          <w:szCs w:val="24"/>
          <w:lang w:eastAsia="pl-PL"/>
        </w:rPr>
        <w:t xml:space="preserve">I. 2) RODZAJ ZAMAWIAJĄCEGO: </w:t>
      </w:r>
      <w:r w:rsidRPr="00B37531">
        <w:rPr>
          <w:rFonts w:ascii="Times New Roman" w:eastAsia="Times New Roman" w:hAnsi="Times New Roman" w:cs="Times New Roman"/>
          <w:sz w:val="24"/>
          <w:szCs w:val="24"/>
          <w:lang w:eastAsia="pl-PL"/>
        </w:rPr>
        <w:t xml:space="preserve">Administracja samorządowa </w:t>
      </w:r>
      <w:r w:rsidRPr="00B37531">
        <w:rPr>
          <w:rFonts w:ascii="Times New Roman" w:eastAsia="Times New Roman" w:hAnsi="Times New Roman" w:cs="Times New Roman"/>
          <w:sz w:val="24"/>
          <w:szCs w:val="24"/>
          <w:lang w:eastAsia="pl-PL"/>
        </w:rPr>
        <w:br/>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b/>
          <w:bCs/>
          <w:sz w:val="24"/>
          <w:szCs w:val="24"/>
          <w:lang w:eastAsia="pl-PL"/>
        </w:rPr>
        <w:t xml:space="preserve">I.3) WSPÓLNE UDZIELANIE ZAMÓWIENIA </w:t>
      </w:r>
      <w:r w:rsidRPr="00B37531">
        <w:rPr>
          <w:rFonts w:ascii="Times New Roman" w:eastAsia="Times New Roman" w:hAnsi="Times New Roman" w:cs="Times New Roman"/>
          <w:b/>
          <w:bCs/>
          <w:i/>
          <w:iCs/>
          <w:sz w:val="24"/>
          <w:szCs w:val="24"/>
          <w:lang w:eastAsia="pl-PL"/>
        </w:rPr>
        <w:t>(jeżeli dotyczy)</w:t>
      </w:r>
      <w:r w:rsidRPr="00B37531">
        <w:rPr>
          <w:rFonts w:ascii="Times New Roman" w:eastAsia="Times New Roman" w:hAnsi="Times New Roman" w:cs="Times New Roman"/>
          <w:b/>
          <w:bCs/>
          <w:sz w:val="24"/>
          <w:szCs w:val="24"/>
          <w:lang w:eastAsia="pl-PL"/>
        </w:rPr>
        <w:t xml:space="preserve">: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37531">
        <w:rPr>
          <w:rFonts w:ascii="Times New Roman" w:eastAsia="Times New Roman" w:hAnsi="Times New Roman" w:cs="Times New Roman"/>
          <w:sz w:val="24"/>
          <w:szCs w:val="24"/>
          <w:lang w:eastAsia="pl-PL"/>
        </w:rPr>
        <w:br/>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b/>
          <w:bCs/>
          <w:sz w:val="24"/>
          <w:szCs w:val="24"/>
          <w:lang w:eastAsia="pl-PL"/>
        </w:rPr>
        <w:t xml:space="preserve">I.4) KOMUNIKACJA: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37531">
        <w:rPr>
          <w:rFonts w:ascii="Times New Roman" w:eastAsia="Times New Roman" w:hAnsi="Times New Roman" w:cs="Times New Roman"/>
          <w:sz w:val="24"/>
          <w:szCs w:val="24"/>
          <w:lang w:eastAsia="pl-PL"/>
        </w:rPr>
        <w:t xml:space="preserve">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 xml:space="preserve">Tak </w:t>
      </w:r>
      <w:r w:rsidRPr="00B37531">
        <w:rPr>
          <w:rFonts w:ascii="Times New Roman" w:eastAsia="Times New Roman" w:hAnsi="Times New Roman" w:cs="Times New Roman"/>
          <w:sz w:val="24"/>
          <w:szCs w:val="24"/>
          <w:lang w:eastAsia="pl-PL"/>
        </w:rPr>
        <w:br/>
        <w:t xml:space="preserve">www.bip.konstantynow.pl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 xml:space="preserve">Tak </w:t>
      </w:r>
      <w:r w:rsidRPr="00B37531">
        <w:rPr>
          <w:rFonts w:ascii="Times New Roman" w:eastAsia="Times New Roman" w:hAnsi="Times New Roman" w:cs="Times New Roman"/>
          <w:sz w:val="24"/>
          <w:szCs w:val="24"/>
          <w:lang w:eastAsia="pl-PL"/>
        </w:rPr>
        <w:br/>
        <w:t xml:space="preserve">www.bip.konstantynow.pl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 xml:space="preserve">Nie </w:t>
      </w:r>
      <w:r w:rsidRPr="00B37531">
        <w:rPr>
          <w:rFonts w:ascii="Times New Roman" w:eastAsia="Times New Roman" w:hAnsi="Times New Roman" w:cs="Times New Roman"/>
          <w:sz w:val="24"/>
          <w:szCs w:val="24"/>
          <w:lang w:eastAsia="pl-PL"/>
        </w:rPr>
        <w:br/>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Oferty lub wnioski o dopuszczenie do udziału w postępowaniu należy przesyłać:</w:t>
      </w:r>
      <w:r w:rsidRPr="00B37531">
        <w:rPr>
          <w:rFonts w:ascii="Times New Roman" w:eastAsia="Times New Roman" w:hAnsi="Times New Roman" w:cs="Times New Roman"/>
          <w:sz w:val="24"/>
          <w:szCs w:val="24"/>
          <w:lang w:eastAsia="pl-PL"/>
        </w:rPr>
        <w:t xml:space="preserve">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Elektronicznie</w:t>
      </w:r>
      <w:r w:rsidRPr="00B37531">
        <w:rPr>
          <w:rFonts w:ascii="Times New Roman" w:eastAsia="Times New Roman" w:hAnsi="Times New Roman" w:cs="Times New Roman"/>
          <w:sz w:val="24"/>
          <w:szCs w:val="24"/>
          <w:lang w:eastAsia="pl-PL"/>
        </w:rPr>
        <w:t xml:space="preserve">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 xml:space="preserve">Nie </w:t>
      </w:r>
      <w:r w:rsidRPr="00B37531">
        <w:rPr>
          <w:rFonts w:ascii="Times New Roman" w:eastAsia="Times New Roman" w:hAnsi="Times New Roman" w:cs="Times New Roman"/>
          <w:sz w:val="24"/>
          <w:szCs w:val="24"/>
          <w:lang w:eastAsia="pl-PL"/>
        </w:rPr>
        <w:br/>
        <w:t xml:space="preserve">adres </w:t>
      </w:r>
      <w:r w:rsidRPr="00B37531">
        <w:rPr>
          <w:rFonts w:ascii="Times New Roman" w:eastAsia="Times New Roman" w:hAnsi="Times New Roman" w:cs="Times New Roman"/>
          <w:sz w:val="24"/>
          <w:szCs w:val="24"/>
          <w:lang w:eastAsia="pl-PL"/>
        </w:rPr>
        <w:br/>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37531">
        <w:rPr>
          <w:rFonts w:ascii="Times New Roman" w:eastAsia="Times New Roman" w:hAnsi="Times New Roman" w:cs="Times New Roman"/>
          <w:sz w:val="24"/>
          <w:szCs w:val="24"/>
          <w:lang w:eastAsia="pl-PL"/>
        </w:rPr>
        <w:t xml:space="preserve"> </w:t>
      </w:r>
      <w:r w:rsidRPr="00B37531">
        <w:rPr>
          <w:rFonts w:ascii="Times New Roman" w:eastAsia="Times New Roman" w:hAnsi="Times New Roman" w:cs="Times New Roman"/>
          <w:sz w:val="24"/>
          <w:szCs w:val="24"/>
          <w:lang w:eastAsia="pl-PL"/>
        </w:rPr>
        <w:br/>
        <w:t xml:space="preserve">Nie </w:t>
      </w:r>
      <w:r w:rsidRPr="00B37531">
        <w:rPr>
          <w:rFonts w:ascii="Times New Roman" w:eastAsia="Times New Roman" w:hAnsi="Times New Roman" w:cs="Times New Roman"/>
          <w:sz w:val="24"/>
          <w:szCs w:val="24"/>
          <w:lang w:eastAsia="pl-PL"/>
        </w:rPr>
        <w:br/>
        <w:t xml:space="preserve">Inny sposób: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37531">
        <w:rPr>
          <w:rFonts w:ascii="Times New Roman" w:eastAsia="Times New Roman" w:hAnsi="Times New Roman" w:cs="Times New Roman"/>
          <w:sz w:val="24"/>
          <w:szCs w:val="24"/>
          <w:lang w:eastAsia="pl-PL"/>
        </w:rPr>
        <w:t xml:space="preserve"> </w:t>
      </w:r>
      <w:r w:rsidRPr="00B37531">
        <w:rPr>
          <w:rFonts w:ascii="Times New Roman" w:eastAsia="Times New Roman" w:hAnsi="Times New Roman" w:cs="Times New Roman"/>
          <w:sz w:val="24"/>
          <w:szCs w:val="24"/>
          <w:lang w:eastAsia="pl-PL"/>
        </w:rPr>
        <w:br/>
        <w:t xml:space="preserve">Tak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lastRenderedPageBreak/>
        <w:t xml:space="preserve">Inny sposób: </w:t>
      </w:r>
      <w:r w:rsidRPr="00B37531">
        <w:rPr>
          <w:rFonts w:ascii="Times New Roman" w:eastAsia="Times New Roman" w:hAnsi="Times New Roman" w:cs="Times New Roman"/>
          <w:sz w:val="24"/>
          <w:szCs w:val="24"/>
          <w:lang w:eastAsia="pl-PL"/>
        </w:rPr>
        <w:br/>
        <w:t xml:space="preserve">w formie pisemnej </w:t>
      </w:r>
      <w:r w:rsidRPr="00B37531">
        <w:rPr>
          <w:rFonts w:ascii="Times New Roman" w:eastAsia="Times New Roman" w:hAnsi="Times New Roman" w:cs="Times New Roman"/>
          <w:sz w:val="24"/>
          <w:szCs w:val="24"/>
          <w:lang w:eastAsia="pl-PL"/>
        </w:rPr>
        <w:br/>
        <w:t xml:space="preserve">Adres: </w:t>
      </w:r>
      <w:r w:rsidRPr="00B37531">
        <w:rPr>
          <w:rFonts w:ascii="Times New Roman" w:eastAsia="Times New Roman" w:hAnsi="Times New Roman" w:cs="Times New Roman"/>
          <w:sz w:val="24"/>
          <w:szCs w:val="24"/>
          <w:lang w:eastAsia="pl-PL"/>
        </w:rPr>
        <w:br/>
        <w:t xml:space="preserve">Gmina Konstantynów Łódzki, 95-050 Konstantynów Łódzki, ul. Zgierska 2 , kancelaria, parter, pok.06(BOI)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37531">
        <w:rPr>
          <w:rFonts w:ascii="Times New Roman" w:eastAsia="Times New Roman" w:hAnsi="Times New Roman" w:cs="Times New Roman"/>
          <w:sz w:val="24"/>
          <w:szCs w:val="24"/>
          <w:lang w:eastAsia="pl-PL"/>
        </w:rPr>
        <w:t xml:space="preserve">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 xml:space="preserve">Nie </w:t>
      </w:r>
      <w:r w:rsidRPr="00B3753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37531">
        <w:rPr>
          <w:rFonts w:ascii="Times New Roman" w:eastAsia="Times New Roman" w:hAnsi="Times New Roman" w:cs="Times New Roman"/>
          <w:sz w:val="24"/>
          <w:szCs w:val="24"/>
          <w:lang w:eastAsia="pl-PL"/>
        </w:rPr>
        <w:br/>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u w:val="single"/>
          <w:lang w:eastAsia="pl-PL"/>
        </w:rPr>
        <w:t xml:space="preserve">SEKCJA II: PRZEDMIOT ZAMÓWIENIA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II.1) Nazwa nadana zamówieniu przez zamawiającego: </w:t>
      </w:r>
      <w:proofErr w:type="spellStart"/>
      <w:r w:rsidRPr="00B37531">
        <w:rPr>
          <w:rFonts w:ascii="Times New Roman" w:eastAsia="Times New Roman" w:hAnsi="Times New Roman" w:cs="Times New Roman"/>
          <w:sz w:val="24"/>
          <w:szCs w:val="24"/>
          <w:lang w:eastAsia="pl-PL"/>
        </w:rPr>
        <w:t>Ucyfrowienie</w:t>
      </w:r>
      <w:proofErr w:type="spellEnd"/>
      <w:r w:rsidRPr="00B37531">
        <w:rPr>
          <w:rFonts w:ascii="Times New Roman" w:eastAsia="Times New Roman" w:hAnsi="Times New Roman" w:cs="Times New Roman"/>
          <w:sz w:val="24"/>
          <w:szCs w:val="24"/>
          <w:lang w:eastAsia="pl-PL"/>
        </w:rPr>
        <w:t xml:space="preserve"> typu DR aparatu rentgenowskiego stacjonarnego, dwustanowiskowego dla SP ZOZ w Konstantynowie Łódzkim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Numer referencyjny: </w:t>
      </w:r>
      <w:r w:rsidRPr="00B37531">
        <w:rPr>
          <w:rFonts w:ascii="Times New Roman" w:eastAsia="Times New Roman" w:hAnsi="Times New Roman" w:cs="Times New Roman"/>
          <w:sz w:val="24"/>
          <w:szCs w:val="24"/>
          <w:lang w:eastAsia="pl-PL"/>
        </w:rPr>
        <w:t xml:space="preserve">T-I.271.2.2019.EW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37531" w:rsidRPr="00B37531" w:rsidRDefault="00B37531" w:rsidP="00B37531">
      <w:pPr>
        <w:spacing w:after="0" w:line="240" w:lineRule="auto"/>
        <w:jc w:val="both"/>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 xml:space="preserve">Nie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II.2) Rodzaj zamówienia: </w:t>
      </w:r>
      <w:r w:rsidRPr="00B37531">
        <w:rPr>
          <w:rFonts w:ascii="Times New Roman" w:eastAsia="Times New Roman" w:hAnsi="Times New Roman" w:cs="Times New Roman"/>
          <w:sz w:val="24"/>
          <w:szCs w:val="24"/>
          <w:lang w:eastAsia="pl-PL"/>
        </w:rPr>
        <w:t xml:space="preserve">Dostawy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II.3) Informacja o możliwości składania ofert częściowych</w:t>
      </w:r>
      <w:r w:rsidRPr="00B37531">
        <w:rPr>
          <w:rFonts w:ascii="Times New Roman" w:eastAsia="Times New Roman" w:hAnsi="Times New Roman" w:cs="Times New Roman"/>
          <w:sz w:val="24"/>
          <w:szCs w:val="24"/>
          <w:lang w:eastAsia="pl-PL"/>
        </w:rPr>
        <w:t xml:space="preserve"> </w:t>
      </w:r>
      <w:r w:rsidRPr="00B37531">
        <w:rPr>
          <w:rFonts w:ascii="Times New Roman" w:eastAsia="Times New Roman" w:hAnsi="Times New Roman" w:cs="Times New Roman"/>
          <w:sz w:val="24"/>
          <w:szCs w:val="24"/>
          <w:lang w:eastAsia="pl-PL"/>
        </w:rPr>
        <w:br/>
        <w:t xml:space="preserve">Zamówienie podzielone jest na części: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 xml:space="preserve">Nie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Oferty lub wnioski o dopuszczenie do udziału w postępowaniu można składać w odniesieniu do:</w:t>
      </w:r>
      <w:r w:rsidRPr="00B37531">
        <w:rPr>
          <w:rFonts w:ascii="Times New Roman" w:eastAsia="Times New Roman" w:hAnsi="Times New Roman" w:cs="Times New Roman"/>
          <w:sz w:val="24"/>
          <w:szCs w:val="24"/>
          <w:lang w:eastAsia="pl-PL"/>
        </w:rPr>
        <w:t xml:space="preserve"> </w:t>
      </w:r>
      <w:r w:rsidRPr="00B37531">
        <w:rPr>
          <w:rFonts w:ascii="Times New Roman" w:eastAsia="Times New Roman" w:hAnsi="Times New Roman" w:cs="Times New Roman"/>
          <w:sz w:val="24"/>
          <w:szCs w:val="24"/>
          <w:lang w:eastAsia="pl-PL"/>
        </w:rPr>
        <w:br/>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37531">
        <w:rPr>
          <w:rFonts w:ascii="Times New Roman" w:eastAsia="Times New Roman" w:hAnsi="Times New Roman" w:cs="Times New Roman"/>
          <w:sz w:val="24"/>
          <w:szCs w:val="24"/>
          <w:lang w:eastAsia="pl-PL"/>
        </w:rPr>
        <w:t xml:space="preserve">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37531">
        <w:rPr>
          <w:rFonts w:ascii="Times New Roman" w:eastAsia="Times New Roman" w:hAnsi="Times New Roman" w:cs="Times New Roman"/>
          <w:sz w:val="24"/>
          <w:szCs w:val="24"/>
          <w:lang w:eastAsia="pl-PL"/>
        </w:rPr>
        <w:t xml:space="preserve">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II.4) Krótki opis przedmiotu zamówienia </w:t>
      </w:r>
      <w:r w:rsidRPr="00B3753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3753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37531">
        <w:rPr>
          <w:rFonts w:ascii="Times New Roman" w:eastAsia="Times New Roman" w:hAnsi="Times New Roman" w:cs="Times New Roman"/>
          <w:sz w:val="24"/>
          <w:szCs w:val="24"/>
          <w:lang w:eastAsia="pl-PL"/>
        </w:rPr>
        <w:t xml:space="preserve">Przedmiotem zamówienia jest dostawa i serwis zestawu do </w:t>
      </w:r>
      <w:proofErr w:type="spellStart"/>
      <w:r w:rsidRPr="00B37531">
        <w:rPr>
          <w:rFonts w:ascii="Times New Roman" w:eastAsia="Times New Roman" w:hAnsi="Times New Roman" w:cs="Times New Roman"/>
          <w:sz w:val="24"/>
          <w:szCs w:val="24"/>
          <w:lang w:eastAsia="pl-PL"/>
        </w:rPr>
        <w:t>ucyfrowienia</w:t>
      </w:r>
      <w:proofErr w:type="spellEnd"/>
      <w:r w:rsidRPr="00B37531">
        <w:rPr>
          <w:rFonts w:ascii="Times New Roman" w:eastAsia="Times New Roman" w:hAnsi="Times New Roman" w:cs="Times New Roman"/>
          <w:sz w:val="24"/>
          <w:szCs w:val="24"/>
          <w:lang w:eastAsia="pl-PL"/>
        </w:rPr>
        <w:t xml:space="preserve"> gabinetu rentgenowskiego, dwustanowiskowego, stacjonarnego, o wymaganiach szczegółowo określonych przez Inwestora w zakresie parametrów oprogramowania, rejestratora obrazu, konsoli technika RTG w załączniku Nr 1 (SOPZ). W zakres zamówienia wchodzi oprócz dostawy, montaż i ustawienie, uruchomienie, serwis i przeszkolenie personelu. Zamawiający wymaga udzielenia na przedmiot zamówienia, wszystkie elementy urządzenia, gwarancji i rękojmi. Okres gwarancji i rękojmi wynosi –minimum 24 miesiące.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II.5) Główny kod CPV: </w:t>
      </w:r>
      <w:r w:rsidRPr="00B37531">
        <w:rPr>
          <w:rFonts w:ascii="Times New Roman" w:eastAsia="Times New Roman" w:hAnsi="Times New Roman" w:cs="Times New Roman"/>
          <w:sz w:val="24"/>
          <w:szCs w:val="24"/>
          <w:lang w:eastAsia="pl-PL"/>
        </w:rPr>
        <w:t xml:space="preserve">33110000-4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Dodatkowe kody CPV:</w:t>
      </w:r>
      <w:r w:rsidRPr="00B3753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B37531" w:rsidRPr="00B37531" w:rsidTr="00B37531">
        <w:tc>
          <w:tcPr>
            <w:tcW w:w="0" w:type="auto"/>
            <w:tcBorders>
              <w:top w:val="single" w:sz="6" w:space="0" w:color="000000"/>
              <w:left w:val="single" w:sz="6" w:space="0" w:color="000000"/>
              <w:bottom w:val="single" w:sz="6" w:space="0" w:color="000000"/>
              <w:right w:val="single" w:sz="6" w:space="0" w:color="000000"/>
            </w:tcBorders>
            <w:vAlign w:val="center"/>
            <w:hideMark/>
          </w:tcPr>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lastRenderedPageBreak/>
              <w:t>Kod CPV</w:t>
            </w:r>
          </w:p>
        </w:tc>
      </w:tr>
      <w:tr w:rsidR="00B37531" w:rsidRPr="00B37531" w:rsidTr="00B37531">
        <w:tc>
          <w:tcPr>
            <w:tcW w:w="0" w:type="auto"/>
            <w:tcBorders>
              <w:top w:val="single" w:sz="6" w:space="0" w:color="000000"/>
              <w:left w:val="single" w:sz="6" w:space="0" w:color="000000"/>
              <w:bottom w:val="single" w:sz="6" w:space="0" w:color="000000"/>
              <w:right w:val="single" w:sz="6" w:space="0" w:color="000000"/>
            </w:tcBorders>
            <w:vAlign w:val="center"/>
            <w:hideMark/>
          </w:tcPr>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33111000-1</w:t>
            </w:r>
          </w:p>
        </w:tc>
      </w:tr>
      <w:tr w:rsidR="00B37531" w:rsidRPr="00B37531" w:rsidTr="00B37531">
        <w:tc>
          <w:tcPr>
            <w:tcW w:w="0" w:type="auto"/>
            <w:tcBorders>
              <w:top w:val="single" w:sz="6" w:space="0" w:color="000000"/>
              <w:left w:val="single" w:sz="6" w:space="0" w:color="000000"/>
              <w:bottom w:val="single" w:sz="6" w:space="0" w:color="000000"/>
              <w:right w:val="single" w:sz="6" w:space="0" w:color="000000"/>
            </w:tcBorders>
            <w:vAlign w:val="center"/>
            <w:hideMark/>
          </w:tcPr>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33111200-3</w:t>
            </w:r>
          </w:p>
        </w:tc>
      </w:tr>
      <w:tr w:rsidR="00B37531" w:rsidRPr="00B37531" w:rsidTr="00B37531">
        <w:tc>
          <w:tcPr>
            <w:tcW w:w="0" w:type="auto"/>
            <w:tcBorders>
              <w:top w:val="single" w:sz="6" w:space="0" w:color="000000"/>
              <w:left w:val="single" w:sz="6" w:space="0" w:color="000000"/>
              <w:bottom w:val="single" w:sz="6" w:space="0" w:color="000000"/>
              <w:right w:val="single" w:sz="6" w:space="0" w:color="000000"/>
            </w:tcBorders>
            <w:vAlign w:val="center"/>
            <w:hideMark/>
          </w:tcPr>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33111300-4</w:t>
            </w:r>
          </w:p>
        </w:tc>
      </w:tr>
      <w:tr w:rsidR="00B37531" w:rsidRPr="00B37531" w:rsidTr="00B37531">
        <w:tc>
          <w:tcPr>
            <w:tcW w:w="0" w:type="auto"/>
            <w:tcBorders>
              <w:top w:val="single" w:sz="6" w:space="0" w:color="000000"/>
              <w:left w:val="single" w:sz="6" w:space="0" w:color="000000"/>
              <w:bottom w:val="single" w:sz="6" w:space="0" w:color="000000"/>
              <w:right w:val="single" w:sz="6" w:space="0" w:color="000000"/>
            </w:tcBorders>
            <w:vAlign w:val="center"/>
            <w:hideMark/>
          </w:tcPr>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51411000-6</w:t>
            </w:r>
          </w:p>
        </w:tc>
      </w:tr>
      <w:tr w:rsidR="00B37531" w:rsidRPr="00B37531" w:rsidTr="00B37531">
        <w:tc>
          <w:tcPr>
            <w:tcW w:w="0" w:type="auto"/>
            <w:tcBorders>
              <w:top w:val="single" w:sz="6" w:space="0" w:color="000000"/>
              <w:left w:val="single" w:sz="6" w:space="0" w:color="000000"/>
              <w:bottom w:val="single" w:sz="6" w:space="0" w:color="000000"/>
              <w:right w:val="single" w:sz="6" w:space="0" w:color="000000"/>
            </w:tcBorders>
            <w:vAlign w:val="center"/>
            <w:hideMark/>
          </w:tcPr>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51610000-1</w:t>
            </w:r>
          </w:p>
        </w:tc>
      </w:tr>
    </w:tbl>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II.6) Całkowita wartość zamówienia </w:t>
      </w:r>
      <w:r w:rsidRPr="00B37531">
        <w:rPr>
          <w:rFonts w:ascii="Times New Roman" w:eastAsia="Times New Roman" w:hAnsi="Times New Roman" w:cs="Times New Roman"/>
          <w:i/>
          <w:iCs/>
          <w:sz w:val="24"/>
          <w:szCs w:val="24"/>
          <w:lang w:eastAsia="pl-PL"/>
        </w:rPr>
        <w:t>(jeżeli zamawiający podaje informacje o wartości zamówienia)</w:t>
      </w:r>
      <w:r w:rsidRPr="00B37531">
        <w:rPr>
          <w:rFonts w:ascii="Times New Roman" w:eastAsia="Times New Roman" w:hAnsi="Times New Roman" w:cs="Times New Roman"/>
          <w:sz w:val="24"/>
          <w:szCs w:val="24"/>
          <w:lang w:eastAsia="pl-PL"/>
        </w:rPr>
        <w:t xml:space="preserve">: </w:t>
      </w:r>
      <w:r w:rsidRPr="00B37531">
        <w:rPr>
          <w:rFonts w:ascii="Times New Roman" w:eastAsia="Times New Roman" w:hAnsi="Times New Roman" w:cs="Times New Roman"/>
          <w:sz w:val="24"/>
          <w:szCs w:val="24"/>
          <w:lang w:eastAsia="pl-PL"/>
        </w:rPr>
        <w:br/>
        <w:t xml:space="preserve">Wartość bez VAT: </w:t>
      </w:r>
      <w:r w:rsidRPr="00B37531">
        <w:rPr>
          <w:rFonts w:ascii="Times New Roman" w:eastAsia="Times New Roman" w:hAnsi="Times New Roman" w:cs="Times New Roman"/>
          <w:sz w:val="24"/>
          <w:szCs w:val="24"/>
          <w:lang w:eastAsia="pl-PL"/>
        </w:rPr>
        <w:br/>
        <w:t xml:space="preserve">Waluta: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37531">
        <w:rPr>
          <w:rFonts w:ascii="Times New Roman" w:eastAsia="Times New Roman" w:hAnsi="Times New Roman" w:cs="Times New Roman"/>
          <w:sz w:val="24"/>
          <w:szCs w:val="24"/>
          <w:lang w:eastAsia="pl-PL"/>
        </w:rPr>
        <w:t xml:space="preserve">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II.7) Czy przewiduje się udzielenie zamówień, o których mowa w art. 67 ust. 1 </w:t>
      </w:r>
      <w:proofErr w:type="spellStart"/>
      <w:r w:rsidRPr="00B37531">
        <w:rPr>
          <w:rFonts w:ascii="Times New Roman" w:eastAsia="Times New Roman" w:hAnsi="Times New Roman" w:cs="Times New Roman"/>
          <w:b/>
          <w:bCs/>
          <w:sz w:val="24"/>
          <w:szCs w:val="24"/>
          <w:lang w:eastAsia="pl-PL"/>
        </w:rPr>
        <w:t>pkt</w:t>
      </w:r>
      <w:proofErr w:type="spellEnd"/>
      <w:r w:rsidRPr="00B37531">
        <w:rPr>
          <w:rFonts w:ascii="Times New Roman" w:eastAsia="Times New Roman" w:hAnsi="Times New Roman" w:cs="Times New Roman"/>
          <w:b/>
          <w:bCs/>
          <w:sz w:val="24"/>
          <w:szCs w:val="24"/>
          <w:lang w:eastAsia="pl-PL"/>
        </w:rPr>
        <w:t xml:space="preserve"> 6 i 7 lub w art. 134 ust. 6 </w:t>
      </w:r>
      <w:proofErr w:type="spellStart"/>
      <w:r w:rsidRPr="00B37531">
        <w:rPr>
          <w:rFonts w:ascii="Times New Roman" w:eastAsia="Times New Roman" w:hAnsi="Times New Roman" w:cs="Times New Roman"/>
          <w:b/>
          <w:bCs/>
          <w:sz w:val="24"/>
          <w:szCs w:val="24"/>
          <w:lang w:eastAsia="pl-PL"/>
        </w:rPr>
        <w:t>pkt</w:t>
      </w:r>
      <w:proofErr w:type="spellEnd"/>
      <w:r w:rsidRPr="00B37531">
        <w:rPr>
          <w:rFonts w:ascii="Times New Roman" w:eastAsia="Times New Roman" w:hAnsi="Times New Roman" w:cs="Times New Roman"/>
          <w:b/>
          <w:bCs/>
          <w:sz w:val="24"/>
          <w:szCs w:val="24"/>
          <w:lang w:eastAsia="pl-PL"/>
        </w:rPr>
        <w:t xml:space="preserve"> 3 ustawy </w:t>
      </w:r>
      <w:proofErr w:type="spellStart"/>
      <w:r w:rsidRPr="00B37531">
        <w:rPr>
          <w:rFonts w:ascii="Times New Roman" w:eastAsia="Times New Roman" w:hAnsi="Times New Roman" w:cs="Times New Roman"/>
          <w:b/>
          <w:bCs/>
          <w:sz w:val="24"/>
          <w:szCs w:val="24"/>
          <w:lang w:eastAsia="pl-PL"/>
        </w:rPr>
        <w:t>Pzp</w:t>
      </w:r>
      <w:proofErr w:type="spellEnd"/>
      <w:r w:rsidRPr="00B37531">
        <w:rPr>
          <w:rFonts w:ascii="Times New Roman" w:eastAsia="Times New Roman" w:hAnsi="Times New Roman" w:cs="Times New Roman"/>
          <w:b/>
          <w:bCs/>
          <w:sz w:val="24"/>
          <w:szCs w:val="24"/>
          <w:lang w:eastAsia="pl-PL"/>
        </w:rPr>
        <w:t xml:space="preserve">: </w:t>
      </w:r>
      <w:r w:rsidRPr="00B37531">
        <w:rPr>
          <w:rFonts w:ascii="Times New Roman" w:eastAsia="Times New Roman" w:hAnsi="Times New Roman" w:cs="Times New Roman"/>
          <w:sz w:val="24"/>
          <w:szCs w:val="24"/>
          <w:lang w:eastAsia="pl-PL"/>
        </w:rPr>
        <w:t xml:space="preserve">Nie </w:t>
      </w:r>
      <w:r w:rsidRPr="00B3753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w:t>
      </w:r>
      <w:proofErr w:type="spellStart"/>
      <w:r w:rsidRPr="00B37531">
        <w:rPr>
          <w:rFonts w:ascii="Times New Roman" w:eastAsia="Times New Roman" w:hAnsi="Times New Roman" w:cs="Times New Roman"/>
          <w:sz w:val="24"/>
          <w:szCs w:val="24"/>
          <w:lang w:eastAsia="pl-PL"/>
        </w:rPr>
        <w:t>pkt</w:t>
      </w:r>
      <w:proofErr w:type="spellEnd"/>
      <w:r w:rsidRPr="00B37531">
        <w:rPr>
          <w:rFonts w:ascii="Times New Roman" w:eastAsia="Times New Roman" w:hAnsi="Times New Roman" w:cs="Times New Roman"/>
          <w:sz w:val="24"/>
          <w:szCs w:val="24"/>
          <w:lang w:eastAsia="pl-PL"/>
        </w:rPr>
        <w:t xml:space="preserve"> 6 lub w art. 134 ust. 6 </w:t>
      </w:r>
      <w:proofErr w:type="spellStart"/>
      <w:r w:rsidRPr="00B37531">
        <w:rPr>
          <w:rFonts w:ascii="Times New Roman" w:eastAsia="Times New Roman" w:hAnsi="Times New Roman" w:cs="Times New Roman"/>
          <w:sz w:val="24"/>
          <w:szCs w:val="24"/>
          <w:lang w:eastAsia="pl-PL"/>
        </w:rPr>
        <w:t>pkt</w:t>
      </w:r>
      <w:proofErr w:type="spellEnd"/>
      <w:r w:rsidRPr="00B37531">
        <w:rPr>
          <w:rFonts w:ascii="Times New Roman" w:eastAsia="Times New Roman" w:hAnsi="Times New Roman" w:cs="Times New Roman"/>
          <w:sz w:val="24"/>
          <w:szCs w:val="24"/>
          <w:lang w:eastAsia="pl-PL"/>
        </w:rPr>
        <w:t xml:space="preserve"> 3 ustawy </w:t>
      </w:r>
      <w:proofErr w:type="spellStart"/>
      <w:r w:rsidRPr="00B37531">
        <w:rPr>
          <w:rFonts w:ascii="Times New Roman" w:eastAsia="Times New Roman" w:hAnsi="Times New Roman" w:cs="Times New Roman"/>
          <w:sz w:val="24"/>
          <w:szCs w:val="24"/>
          <w:lang w:eastAsia="pl-PL"/>
        </w:rPr>
        <w:t>Pzp</w:t>
      </w:r>
      <w:proofErr w:type="spellEnd"/>
      <w:r w:rsidRPr="00B37531">
        <w:rPr>
          <w:rFonts w:ascii="Times New Roman" w:eastAsia="Times New Roman" w:hAnsi="Times New Roman" w:cs="Times New Roman"/>
          <w:sz w:val="24"/>
          <w:szCs w:val="24"/>
          <w:lang w:eastAsia="pl-PL"/>
        </w:rPr>
        <w:t xml:space="preserve">: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37531">
        <w:rPr>
          <w:rFonts w:ascii="Times New Roman" w:eastAsia="Times New Roman" w:hAnsi="Times New Roman" w:cs="Times New Roman"/>
          <w:sz w:val="24"/>
          <w:szCs w:val="24"/>
          <w:lang w:eastAsia="pl-PL"/>
        </w:rPr>
        <w:t xml:space="preserve"> </w:t>
      </w:r>
      <w:r w:rsidRPr="00B37531">
        <w:rPr>
          <w:rFonts w:ascii="Times New Roman" w:eastAsia="Times New Roman" w:hAnsi="Times New Roman" w:cs="Times New Roman"/>
          <w:sz w:val="24"/>
          <w:szCs w:val="24"/>
          <w:lang w:eastAsia="pl-PL"/>
        </w:rPr>
        <w:br/>
        <w:t>miesiącach:   </w:t>
      </w:r>
      <w:r w:rsidRPr="00B37531">
        <w:rPr>
          <w:rFonts w:ascii="Times New Roman" w:eastAsia="Times New Roman" w:hAnsi="Times New Roman" w:cs="Times New Roman"/>
          <w:i/>
          <w:iCs/>
          <w:sz w:val="24"/>
          <w:szCs w:val="24"/>
          <w:lang w:eastAsia="pl-PL"/>
        </w:rPr>
        <w:t xml:space="preserve"> lub </w:t>
      </w:r>
      <w:r w:rsidRPr="00B37531">
        <w:rPr>
          <w:rFonts w:ascii="Times New Roman" w:eastAsia="Times New Roman" w:hAnsi="Times New Roman" w:cs="Times New Roman"/>
          <w:b/>
          <w:bCs/>
          <w:sz w:val="24"/>
          <w:szCs w:val="24"/>
          <w:lang w:eastAsia="pl-PL"/>
        </w:rPr>
        <w:t>dniach:</w:t>
      </w:r>
      <w:r w:rsidRPr="00B37531">
        <w:rPr>
          <w:rFonts w:ascii="Times New Roman" w:eastAsia="Times New Roman" w:hAnsi="Times New Roman" w:cs="Times New Roman"/>
          <w:sz w:val="24"/>
          <w:szCs w:val="24"/>
          <w:lang w:eastAsia="pl-PL"/>
        </w:rPr>
        <w:t xml:space="preserve">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i/>
          <w:iCs/>
          <w:sz w:val="24"/>
          <w:szCs w:val="24"/>
          <w:lang w:eastAsia="pl-PL"/>
        </w:rPr>
        <w:t>lub</w:t>
      </w:r>
      <w:r w:rsidRPr="00B37531">
        <w:rPr>
          <w:rFonts w:ascii="Times New Roman" w:eastAsia="Times New Roman" w:hAnsi="Times New Roman" w:cs="Times New Roman"/>
          <w:sz w:val="24"/>
          <w:szCs w:val="24"/>
          <w:lang w:eastAsia="pl-PL"/>
        </w:rPr>
        <w:t xml:space="preserve">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data rozpoczęcia: </w:t>
      </w:r>
      <w:r w:rsidRPr="00B37531">
        <w:rPr>
          <w:rFonts w:ascii="Times New Roman" w:eastAsia="Times New Roman" w:hAnsi="Times New Roman" w:cs="Times New Roman"/>
          <w:sz w:val="24"/>
          <w:szCs w:val="24"/>
          <w:lang w:eastAsia="pl-PL"/>
        </w:rPr>
        <w:t> </w:t>
      </w:r>
      <w:r w:rsidRPr="00B37531">
        <w:rPr>
          <w:rFonts w:ascii="Times New Roman" w:eastAsia="Times New Roman" w:hAnsi="Times New Roman" w:cs="Times New Roman"/>
          <w:i/>
          <w:iCs/>
          <w:sz w:val="24"/>
          <w:szCs w:val="24"/>
          <w:lang w:eastAsia="pl-PL"/>
        </w:rPr>
        <w:t xml:space="preserve"> lub </w:t>
      </w:r>
      <w:r w:rsidRPr="00B37531">
        <w:rPr>
          <w:rFonts w:ascii="Times New Roman" w:eastAsia="Times New Roman" w:hAnsi="Times New Roman" w:cs="Times New Roman"/>
          <w:b/>
          <w:bCs/>
          <w:sz w:val="24"/>
          <w:szCs w:val="24"/>
          <w:lang w:eastAsia="pl-PL"/>
        </w:rPr>
        <w:t xml:space="preserve">zakończenia: </w:t>
      </w:r>
      <w:r w:rsidRPr="00B37531">
        <w:rPr>
          <w:rFonts w:ascii="Times New Roman" w:eastAsia="Times New Roman" w:hAnsi="Times New Roman" w:cs="Times New Roman"/>
          <w:sz w:val="24"/>
          <w:szCs w:val="24"/>
          <w:lang w:eastAsia="pl-PL"/>
        </w:rPr>
        <w:t xml:space="preserve">2019-04-30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II.9) Informacje dodatkowe: </w:t>
      </w:r>
      <w:r w:rsidRPr="00B37531">
        <w:rPr>
          <w:rFonts w:ascii="Times New Roman" w:eastAsia="Times New Roman" w:hAnsi="Times New Roman" w:cs="Times New Roman"/>
          <w:sz w:val="24"/>
          <w:szCs w:val="24"/>
          <w:lang w:eastAsia="pl-PL"/>
        </w:rPr>
        <w:t xml:space="preserve">Termin i miejsce wykonania zamówienia: Wykonawca przystąpi do realizacji zamówienia niezwłocznie po podpisaniu umowy z Inwestorem. Miejscem wykonania zamówienia będzie SP ZOZ ul. Sadowa 10 w Konstantynowie Łódzkim.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b/>
          <w:bCs/>
          <w:sz w:val="24"/>
          <w:szCs w:val="24"/>
          <w:lang w:eastAsia="pl-PL"/>
        </w:rPr>
        <w:t xml:space="preserve">III.1) WARUNKI UDZIAŁU W POSTĘPOWANIU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37531">
        <w:rPr>
          <w:rFonts w:ascii="Times New Roman" w:eastAsia="Times New Roman" w:hAnsi="Times New Roman" w:cs="Times New Roman"/>
          <w:sz w:val="24"/>
          <w:szCs w:val="24"/>
          <w:lang w:eastAsia="pl-PL"/>
        </w:rPr>
        <w:t xml:space="preserve"> </w:t>
      </w:r>
      <w:r w:rsidRPr="00B37531">
        <w:rPr>
          <w:rFonts w:ascii="Times New Roman" w:eastAsia="Times New Roman" w:hAnsi="Times New Roman" w:cs="Times New Roman"/>
          <w:sz w:val="24"/>
          <w:szCs w:val="24"/>
          <w:lang w:eastAsia="pl-PL"/>
        </w:rPr>
        <w:br/>
        <w:t xml:space="preserve">Określenie warunków: Zamawiający nie wyznacza szczegółowego warunku w tym zakresie. </w:t>
      </w:r>
      <w:r w:rsidRPr="00B37531">
        <w:rPr>
          <w:rFonts w:ascii="Times New Roman" w:eastAsia="Times New Roman" w:hAnsi="Times New Roman" w:cs="Times New Roman"/>
          <w:sz w:val="24"/>
          <w:szCs w:val="24"/>
          <w:lang w:eastAsia="pl-PL"/>
        </w:rPr>
        <w:br/>
        <w:t xml:space="preserve">Informacje dodatkowe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III.1.2) Sytuacja finansowa lub ekonomiczna </w:t>
      </w:r>
      <w:r w:rsidRPr="00B37531">
        <w:rPr>
          <w:rFonts w:ascii="Times New Roman" w:eastAsia="Times New Roman" w:hAnsi="Times New Roman" w:cs="Times New Roman"/>
          <w:sz w:val="24"/>
          <w:szCs w:val="24"/>
          <w:lang w:eastAsia="pl-PL"/>
        </w:rPr>
        <w:br/>
        <w:t xml:space="preserve">Określenie warunków: Zamawiający nie wyznacza szczegółowego warunku w tym zakresie. </w:t>
      </w:r>
      <w:r w:rsidRPr="00B37531">
        <w:rPr>
          <w:rFonts w:ascii="Times New Roman" w:eastAsia="Times New Roman" w:hAnsi="Times New Roman" w:cs="Times New Roman"/>
          <w:sz w:val="24"/>
          <w:szCs w:val="24"/>
          <w:lang w:eastAsia="pl-PL"/>
        </w:rPr>
        <w:br/>
        <w:t xml:space="preserve">Informacje dodatkowe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III.1.3) Zdolność techniczna lub zawodowa </w:t>
      </w:r>
      <w:r w:rsidRPr="00B37531">
        <w:rPr>
          <w:rFonts w:ascii="Times New Roman" w:eastAsia="Times New Roman" w:hAnsi="Times New Roman" w:cs="Times New Roman"/>
          <w:sz w:val="24"/>
          <w:szCs w:val="24"/>
          <w:lang w:eastAsia="pl-PL"/>
        </w:rPr>
        <w:br/>
        <w:t xml:space="preserve">Określenie warunków: Warunek ten zostanie spełniony, jeżeli Wykonawca wykaże, że: wykonał (zakończył) należycie w okresie ostatnich trzech lat przed upływem terminu składania ofert, a jeżeli okres prowadzenia działalności jest krótszy –w tym okresie: co najmniej 3 dostawy i usługi, których przedmiotem była lub jest dostawa i instalacja niezbędnego sprzętu wraz z oprogramowaniem do </w:t>
      </w:r>
      <w:proofErr w:type="spellStart"/>
      <w:r w:rsidRPr="00B37531">
        <w:rPr>
          <w:rFonts w:ascii="Times New Roman" w:eastAsia="Times New Roman" w:hAnsi="Times New Roman" w:cs="Times New Roman"/>
          <w:sz w:val="24"/>
          <w:szCs w:val="24"/>
          <w:lang w:eastAsia="pl-PL"/>
        </w:rPr>
        <w:t>ucyfrowienia</w:t>
      </w:r>
      <w:proofErr w:type="spellEnd"/>
      <w:r w:rsidRPr="00B37531">
        <w:rPr>
          <w:rFonts w:ascii="Times New Roman" w:eastAsia="Times New Roman" w:hAnsi="Times New Roman" w:cs="Times New Roman"/>
          <w:sz w:val="24"/>
          <w:szCs w:val="24"/>
          <w:lang w:eastAsia="pl-PL"/>
        </w:rPr>
        <w:t xml:space="preserve"> aparatu RTG, o wartości każdej, nie mniejszej niż 100 000 zł brutto (słownie: sto tysięcy złotych 00/100). -</w:t>
      </w:r>
      <w:proofErr w:type="spellStart"/>
      <w:r w:rsidRPr="00B37531">
        <w:rPr>
          <w:rFonts w:ascii="Times New Roman" w:eastAsia="Times New Roman" w:hAnsi="Times New Roman" w:cs="Times New Roman"/>
          <w:sz w:val="24"/>
          <w:szCs w:val="24"/>
          <w:lang w:eastAsia="pl-PL"/>
        </w:rPr>
        <w:t>wg</w:t>
      </w:r>
      <w:proofErr w:type="spellEnd"/>
      <w:r w:rsidRPr="00B37531">
        <w:rPr>
          <w:rFonts w:ascii="Times New Roman" w:eastAsia="Times New Roman" w:hAnsi="Times New Roman" w:cs="Times New Roman"/>
          <w:sz w:val="24"/>
          <w:szCs w:val="24"/>
          <w:lang w:eastAsia="pl-PL"/>
        </w:rPr>
        <w:t xml:space="preserve">. </w:t>
      </w:r>
      <w:r w:rsidRPr="00B37531">
        <w:rPr>
          <w:rFonts w:ascii="Times New Roman" w:eastAsia="Times New Roman" w:hAnsi="Times New Roman" w:cs="Times New Roman"/>
          <w:sz w:val="24"/>
          <w:szCs w:val="24"/>
          <w:lang w:eastAsia="pl-PL"/>
        </w:rPr>
        <w:lastRenderedPageBreak/>
        <w:t>załącznika nr 5 do IDW SIWZ. Warunek powyższy zostanie uznany za spełniony, jeżeli Wykonawca przedłoży Wykaz Dostaw wykonanych w okresie ostatnich 3 lat przed upływem terminu składania ofert a jeżeli okres działalności jest krótszy –w tym okresie-odpowiadających swoim rodzajem i wartością przedmiotowi zamówienia -</w:t>
      </w:r>
      <w:proofErr w:type="spellStart"/>
      <w:r w:rsidRPr="00B37531">
        <w:rPr>
          <w:rFonts w:ascii="Times New Roman" w:eastAsia="Times New Roman" w:hAnsi="Times New Roman" w:cs="Times New Roman"/>
          <w:sz w:val="24"/>
          <w:szCs w:val="24"/>
          <w:lang w:eastAsia="pl-PL"/>
        </w:rPr>
        <w:t>wg</w:t>
      </w:r>
      <w:proofErr w:type="spellEnd"/>
      <w:r w:rsidRPr="00B37531">
        <w:rPr>
          <w:rFonts w:ascii="Times New Roman" w:eastAsia="Times New Roman" w:hAnsi="Times New Roman" w:cs="Times New Roman"/>
          <w:sz w:val="24"/>
          <w:szCs w:val="24"/>
          <w:lang w:eastAsia="pl-PL"/>
        </w:rPr>
        <w:t xml:space="preserve">. załącznika nr 5 do IDW SIWZ. wraz z dowodami potwierdzającymi, że dostawy, o których mowa powyżej zostały wykonane w sposób należyty oraz prawidłowo ukończone-referencje, poświadczenia każdej z dostaw. Dla potrzeb oceny spełniania warunku, jeśli wartości zostaną podane w walutach innych niż PLN, Zamawiający przyjmie średni kurs PLN do tej waluty podawany przez NBP na dzień zamieszczenia ogłoszenia o zamówieniu w Biuletynie Zamówień Publicznych. </w:t>
      </w:r>
      <w:r w:rsidRPr="00B3753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B37531">
        <w:rPr>
          <w:rFonts w:ascii="Times New Roman" w:eastAsia="Times New Roman" w:hAnsi="Times New Roman" w:cs="Times New Roman"/>
          <w:sz w:val="24"/>
          <w:szCs w:val="24"/>
          <w:lang w:eastAsia="pl-PL"/>
        </w:rPr>
        <w:br/>
        <w:t xml:space="preserve">Informacje dodatkowe: 5.1. Wykonawca może w celu potwierdzenia spełniania warunków udziału w postępowaniu, w stosownych sytuacjach lub w odniesieniu do konkretnego zamówienia, lub jego części, polegać na zdolnościach technicznych lub zawodowych lub sytuacji finansowej lub ekonomicznej innych podmiotów, niezależnie od charakteru prawnego łączących go z nimi stosunków prawnych. 5.2. W powyższym przypadku, Wykonawca musi udowodnić Zamawiającemu, że realizując zamówienie, będzie dysponował niezbędnymi zasobami tych podmiotów, w szczególności przedstawiając w tym celu zobowiązanie tych podmiotów do oddania mu do dyspozycji niezbędnych zasobów na potrzeby realizacji zamówienia. 5.3. W przypadku gdy Wykonawca wykazując spełnianie warunków udziału w postępowaniu, o których mowa w </w:t>
      </w:r>
      <w:proofErr w:type="spellStart"/>
      <w:r w:rsidRPr="00B37531">
        <w:rPr>
          <w:rFonts w:ascii="Times New Roman" w:eastAsia="Times New Roman" w:hAnsi="Times New Roman" w:cs="Times New Roman"/>
          <w:sz w:val="24"/>
          <w:szCs w:val="24"/>
          <w:lang w:eastAsia="pl-PL"/>
        </w:rPr>
        <w:t>pkt</w:t>
      </w:r>
      <w:proofErr w:type="spellEnd"/>
      <w:r w:rsidRPr="00B37531">
        <w:rPr>
          <w:rFonts w:ascii="Times New Roman" w:eastAsia="Times New Roman" w:hAnsi="Times New Roman" w:cs="Times New Roman"/>
          <w:sz w:val="24"/>
          <w:szCs w:val="24"/>
          <w:lang w:eastAsia="pl-PL"/>
        </w:rPr>
        <w:t xml:space="preserve"> 1.2. lit. A Części II SIWZ polega na zasobach innych podmiotów na zasadach określonych w art. 22a ust. 1 ustawy Prawo zamówień publicznych, Wykonawca jest zobowiązany zamieścić informacje o tym podmiocie w oświadczeniu o niepodleganiu wykluczeniu z postępowania (Załącznik Nr 3 IDW do SIWZ) oraz w oświadczeniu o spełnianiu warunków udziału w postępowaniu (Załącznik Nr 4 IDW do SIWZ) oraz złożyć zobowiązanie tego podmiotu do oddania swego zasobu na potrzeby Wykonawcy składającego ofertę. 5.4. W celu oceny, czy wykonawca będzie dysponował niezbędnymi zasobami w stopniu umożliwiającym należyte wykonanie zamówienia publicznego oraz oceny, czy stosunek łączący wykonawcę z tymi podmiotami gwarantuje rzeczywisty dostęp do ich zasobów, zamawiający żąda dokumentu, który określa w szczególności: a. zakres dostępnych wykonawcy zasobów innego podmiotu; b. sposób wykorzystania zasobów innego podmiotu, przez wykonawcę, przy wykonywaniu zamówienia publicznego; c. zakres i okres udziału innego podmiotu przy wykonywaniu zamówienia publicznego; d. czy podmiot, na zdolnościach którego wykonawca polega w odniesieniu do warunków udziału w postępowaniu dotyczących wykształcenia, kwalifikacji zawodowych lub doświadczenia, zrealizuje roboty budowlane, których wskazane zdolności dotyczą. 5.5. W przypadku, gdy oferta Wykonawcy powołującego się na zasoby innych podmiotów zostanie najwyżej oceniona, taki Wykonawca będzie zobowiązany do przedstawienia w odniesieniu do tych podmiotów następujących dokumentów: a. aktualnego na dzień złożenia, odpisu z właściwego rejestru lub z centralnej ewidencji i informacji o działalności gospodarczej, jeżeli odrębne przepisy wymagają wpisu do rejestru lub ewidencji, w celu wykazania braku podstaw do wykluczenia w oparciu o art. 24 ust. 5 </w:t>
      </w:r>
      <w:proofErr w:type="spellStart"/>
      <w:r w:rsidRPr="00B37531">
        <w:rPr>
          <w:rFonts w:ascii="Times New Roman" w:eastAsia="Times New Roman" w:hAnsi="Times New Roman" w:cs="Times New Roman"/>
          <w:sz w:val="24"/>
          <w:szCs w:val="24"/>
          <w:lang w:eastAsia="pl-PL"/>
        </w:rPr>
        <w:t>pkt</w:t>
      </w:r>
      <w:proofErr w:type="spellEnd"/>
      <w:r w:rsidRPr="00B37531">
        <w:rPr>
          <w:rFonts w:ascii="Times New Roman" w:eastAsia="Times New Roman" w:hAnsi="Times New Roman" w:cs="Times New Roman"/>
          <w:sz w:val="24"/>
          <w:szCs w:val="24"/>
          <w:lang w:eastAsia="pl-PL"/>
        </w:rPr>
        <w:t xml:space="preserve"> 1 ustawy Prawo zamówień publicznych.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b/>
          <w:bCs/>
          <w:sz w:val="24"/>
          <w:szCs w:val="24"/>
          <w:lang w:eastAsia="pl-PL"/>
        </w:rPr>
        <w:t xml:space="preserve">III.2) PODSTAWY WYKLUCZENIA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37531">
        <w:rPr>
          <w:rFonts w:ascii="Times New Roman" w:eastAsia="Times New Roman" w:hAnsi="Times New Roman" w:cs="Times New Roman"/>
          <w:b/>
          <w:bCs/>
          <w:sz w:val="24"/>
          <w:szCs w:val="24"/>
          <w:lang w:eastAsia="pl-PL"/>
        </w:rPr>
        <w:t>Pzp</w:t>
      </w:r>
      <w:proofErr w:type="spellEnd"/>
      <w:r w:rsidRPr="00B37531">
        <w:rPr>
          <w:rFonts w:ascii="Times New Roman" w:eastAsia="Times New Roman" w:hAnsi="Times New Roman" w:cs="Times New Roman"/>
          <w:sz w:val="24"/>
          <w:szCs w:val="24"/>
          <w:lang w:eastAsia="pl-PL"/>
        </w:rPr>
        <w:t xml:space="preserve">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37531">
        <w:rPr>
          <w:rFonts w:ascii="Times New Roman" w:eastAsia="Times New Roman" w:hAnsi="Times New Roman" w:cs="Times New Roman"/>
          <w:b/>
          <w:bCs/>
          <w:sz w:val="24"/>
          <w:szCs w:val="24"/>
          <w:lang w:eastAsia="pl-PL"/>
        </w:rPr>
        <w:t>Pzp</w:t>
      </w:r>
      <w:proofErr w:type="spellEnd"/>
      <w:r w:rsidRPr="00B3753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w:t>
      </w:r>
      <w:proofErr w:type="spellStart"/>
      <w:r w:rsidRPr="00B37531">
        <w:rPr>
          <w:rFonts w:ascii="Times New Roman" w:eastAsia="Times New Roman" w:hAnsi="Times New Roman" w:cs="Times New Roman"/>
          <w:sz w:val="24"/>
          <w:szCs w:val="24"/>
          <w:lang w:eastAsia="pl-PL"/>
        </w:rPr>
        <w:t>pkt</w:t>
      </w:r>
      <w:proofErr w:type="spellEnd"/>
      <w:r w:rsidRPr="00B37531">
        <w:rPr>
          <w:rFonts w:ascii="Times New Roman" w:eastAsia="Times New Roman" w:hAnsi="Times New Roman" w:cs="Times New Roman"/>
          <w:sz w:val="24"/>
          <w:szCs w:val="24"/>
          <w:lang w:eastAsia="pl-PL"/>
        </w:rPr>
        <w:t xml:space="preserve"> 1 ustawy </w:t>
      </w:r>
      <w:proofErr w:type="spellStart"/>
      <w:r w:rsidRPr="00B37531">
        <w:rPr>
          <w:rFonts w:ascii="Times New Roman" w:eastAsia="Times New Roman" w:hAnsi="Times New Roman" w:cs="Times New Roman"/>
          <w:sz w:val="24"/>
          <w:szCs w:val="24"/>
          <w:lang w:eastAsia="pl-PL"/>
        </w:rPr>
        <w:t>Pzp</w:t>
      </w:r>
      <w:proofErr w:type="spellEnd"/>
      <w:r w:rsidRPr="00B37531">
        <w:rPr>
          <w:rFonts w:ascii="Times New Roman" w:eastAsia="Times New Roman" w:hAnsi="Times New Roman" w:cs="Times New Roman"/>
          <w:sz w:val="24"/>
          <w:szCs w:val="24"/>
          <w:lang w:eastAsia="pl-PL"/>
        </w:rPr>
        <w:t xml:space="preserve">)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lastRenderedPageBreak/>
        <w:br/>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37531">
        <w:rPr>
          <w:rFonts w:ascii="Times New Roman" w:eastAsia="Times New Roman" w:hAnsi="Times New Roman" w:cs="Times New Roman"/>
          <w:sz w:val="24"/>
          <w:szCs w:val="24"/>
          <w:lang w:eastAsia="pl-PL"/>
        </w:rPr>
        <w:br/>
        <w:t xml:space="preserve">Tak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Oświadczenie o spełnianiu kryteriów selekcji </w:t>
      </w:r>
      <w:r w:rsidRPr="00B37531">
        <w:rPr>
          <w:rFonts w:ascii="Times New Roman" w:eastAsia="Times New Roman" w:hAnsi="Times New Roman" w:cs="Times New Roman"/>
          <w:sz w:val="24"/>
          <w:szCs w:val="24"/>
          <w:lang w:eastAsia="pl-PL"/>
        </w:rPr>
        <w:br/>
        <w:t xml:space="preserve">Nie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 xml:space="preserve">W celu potwierdzenia braku podstaw wykluczenia wykonawcy z udziału w postępowaniu zamawiający żąda następujących dokumentów (art. 25 ust 1 </w:t>
      </w:r>
      <w:proofErr w:type="spellStart"/>
      <w:r w:rsidRPr="00B37531">
        <w:rPr>
          <w:rFonts w:ascii="Times New Roman" w:eastAsia="Times New Roman" w:hAnsi="Times New Roman" w:cs="Times New Roman"/>
          <w:sz w:val="24"/>
          <w:szCs w:val="24"/>
          <w:lang w:eastAsia="pl-PL"/>
        </w:rPr>
        <w:t>pkt</w:t>
      </w:r>
      <w:proofErr w:type="spellEnd"/>
      <w:r w:rsidRPr="00B37531">
        <w:rPr>
          <w:rFonts w:ascii="Times New Roman" w:eastAsia="Times New Roman" w:hAnsi="Times New Roman" w:cs="Times New Roman"/>
          <w:sz w:val="24"/>
          <w:szCs w:val="24"/>
          <w:lang w:eastAsia="pl-PL"/>
        </w:rPr>
        <w:t xml:space="preserve"> 3 Ustawy): odpisu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B37531">
        <w:rPr>
          <w:rFonts w:ascii="Times New Roman" w:eastAsia="Times New Roman" w:hAnsi="Times New Roman" w:cs="Times New Roman"/>
          <w:sz w:val="24"/>
          <w:szCs w:val="24"/>
          <w:lang w:eastAsia="pl-PL"/>
        </w:rPr>
        <w:t>pkt</w:t>
      </w:r>
      <w:proofErr w:type="spellEnd"/>
      <w:r w:rsidRPr="00B37531">
        <w:rPr>
          <w:rFonts w:ascii="Times New Roman" w:eastAsia="Times New Roman" w:hAnsi="Times New Roman" w:cs="Times New Roman"/>
          <w:sz w:val="24"/>
          <w:szCs w:val="24"/>
          <w:lang w:eastAsia="pl-PL"/>
        </w:rPr>
        <w:t xml:space="preserve"> 1 ustawy. Jeżeli Wykonawca ma siedzibę lub miejsce zamieszkania poza terytorium Rzeczypospolitej Polskiej, zamiast dokumentu, o którym mowa powyżej składa dokument lub dokumenty wystawione w kraju, w którym wykonawca ma siedzibę lub miejsce zamieszkania, potwierdzające, że nie otwarto jego likwidacji ani nie ogłoszono upadłości, wystawione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Dokumenty te powinny być wystawione nie wcześniej niż 6 miesięcy przed upływem terminu składania ofert.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b/>
          <w:bCs/>
          <w:sz w:val="24"/>
          <w:szCs w:val="24"/>
          <w:lang w:eastAsia="pl-PL"/>
        </w:rPr>
        <w:t>III.5.1) W ZAKRESIE SPEŁNIANIA WARUNKÓW UDZIAŁU W POSTĘPOWANIU:</w:t>
      </w:r>
      <w:r w:rsidRPr="00B37531">
        <w:rPr>
          <w:rFonts w:ascii="Times New Roman" w:eastAsia="Times New Roman" w:hAnsi="Times New Roman" w:cs="Times New Roman"/>
          <w:sz w:val="24"/>
          <w:szCs w:val="24"/>
          <w:lang w:eastAsia="pl-PL"/>
        </w:rPr>
        <w:t xml:space="preserve"> </w:t>
      </w:r>
      <w:r w:rsidRPr="00B37531">
        <w:rPr>
          <w:rFonts w:ascii="Times New Roman" w:eastAsia="Times New Roman" w:hAnsi="Times New Roman" w:cs="Times New Roman"/>
          <w:sz w:val="24"/>
          <w:szCs w:val="24"/>
          <w:lang w:eastAsia="pl-PL"/>
        </w:rPr>
        <w:br/>
        <w:t xml:space="preserve">W celu potwierdzenia spełniania warunków udziału w postępowaniu Zamawiający żąda następujących dokumentów (art. 25 ust 1 </w:t>
      </w:r>
      <w:proofErr w:type="spellStart"/>
      <w:r w:rsidRPr="00B37531">
        <w:rPr>
          <w:rFonts w:ascii="Times New Roman" w:eastAsia="Times New Roman" w:hAnsi="Times New Roman" w:cs="Times New Roman"/>
          <w:sz w:val="24"/>
          <w:szCs w:val="24"/>
          <w:lang w:eastAsia="pl-PL"/>
        </w:rPr>
        <w:t>pkt</w:t>
      </w:r>
      <w:proofErr w:type="spellEnd"/>
      <w:r w:rsidRPr="00B37531">
        <w:rPr>
          <w:rFonts w:ascii="Times New Roman" w:eastAsia="Times New Roman" w:hAnsi="Times New Roman" w:cs="Times New Roman"/>
          <w:sz w:val="24"/>
          <w:szCs w:val="24"/>
          <w:lang w:eastAsia="pl-PL"/>
        </w:rPr>
        <w:t xml:space="preserve"> 1 Ustawy): 1. wykaz dostaw wykonanych nie wcześniej niż w okresie ostatnich 3 lat przed upływem terminu składania ofert albo wniosków o dopuszczenie do udziału w postępowaniu, a jeżeli okres prowadzenia działalności jest krótszy -w tym okresie, wraz z podaniem ich wartości, przedmiotu,, dat wykonania i podmiotów, na rzecz których dostawy lub usługi zostały wykonane, z załączeniem dowodów określających czy te dostawy zostały wykonane należycie -zgodnie z załącznikiem nr 5 IDW </w:t>
      </w:r>
      <w:r w:rsidRPr="00B37531">
        <w:rPr>
          <w:rFonts w:ascii="Times New Roman" w:eastAsia="Times New Roman" w:hAnsi="Times New Roman" w:cs="Times New Roman"/>
          <w:sz w:val="24"/>
          <w:szCs w:val="24"/>
          <w:lang w:eastAsia="pl-PL"/>
        </w:rPr>
        <w:lastRenderedPageBreak/>
        <w:t xml:space="preserve">do SIWZ. 2. dowodów, o których mowa powyżej. Dowodami są: a) referencje, b) inne dokumenty wystawione przez podmiot, na rzecz którego dostawy były wykonywane, c) inne dokumenty -jeżeli z uzasadnionej przyczyny o obiektywnym charakterze wykonawca nie jest w stanie uzyskać tych dokumentów.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III.5.2) W ZAKRESIE KRYTERIÓW SELEKCJI:</w:t>
      </w:r>
      <w:r w:rsidRPr="00B37531">
        <w:rPr>
          <w:rFonts w:ascii="Times New Roman" w:eastAsia="Times New Roman" w:hAnsi="Times New Roman" w:cs="Times New Roman"/>
          <w:sz w:val="24"/>
          <w:szCs w:val="24"/>
          <w:lang w:eastAsia="pl-PL"/>
        </w:rPr>
        <w:t xml:space="preserve"> </w:t>
      </w:r>
      <w:r w:rsidRPr="00B37531">
        <w:rPr>
          <w:rFonts w:ascii="Times New Roman" w:eastAsia="Times New Roman" w:hAnsi="Times New Roman" w:cs="Times New Roman"/>
          <w:sz w:val="24"/>
          <w:szCs w:val="24"/>
          <w:lang w:eastAsia="pl-PL"/>
        </w:rPr>
        <w:br/>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b/>
          <w:bCs/>
          <w:sz w:val="24"/>
          <w:szCs w:val="24"/>
          <w:lang w:eastAsia="pl-PL"/>
        </w:rPr>
        <w:t xml:space="preserve">III.7) INNE DOKUMENTY NIE WYMIENIONE W </w:t>
      </w:r>
      <w:proofErr w:type="spellStart"/>
      <w:r w:rsidRPr="00B37531">
        <w:rPr>
          <w:rFonts w:ascii="Times New Roman" w:eastAsia="Times New Roman" w:hAnsi="Times New Roman" w:cs="Times New Roman"/>
          <w:b/>
          <w:bCs/>
          <w:sz w:val="24"/>
          <w:szCs w:val="24"/>
          <w:lang w:eastAsia="pl-PL"/>
        </w:rPr>
        <w:t>pkt</w:t>
      </w:r>
      <w:proofErr w:type="spellEnd"/>
      <w:r w:rsidRPr="00B37531">
        <w:rPr>
          <w:rFonts w:ascii="Times New Roman" w:eastAsia="Times New Roman" w:hAnsi="Times New Roman" w:cs="Times New Roman"/>
          <w:b/>
          <w:bCs/>
          <w:sz w:val="24"/>
          <w:szCs w:val="24"/>
          <w:lang w:eastAsia="pl-PL"/>
        </w:rPr>
        <w:t xml:space="preserve"> III.3) - III.6)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 xml:space="preserve">Wykonawca, w terminie 3 dni od zamieszczenia na stronie internetowej informacji, z otwarcia ofert, przekazuje zamawiającemu oświadczenie o przynależności lub braku przynależności do tej samej grupy kapitałowej, o której mowa w art. 24 ust. 1 </w:t>
      </w:r>
      <w:proofErr w:type="spellStart"/>
      <w:r w:rsidRPr="00B37531">
        <w:rPr>
          <w:rFonts w:ascii="Times New Roman" w:eastAsia="Times New Roman" w:hAnsi="Times New Roman" w:cs="Times New Roman"/>
          <w:sz w:val="24"/>
          <w:szCs w:val="24"/>
          <w:lang w:eastAsia="pl-PL"/>
        </w:rPr>
        <w:t>pkt</w:t>
      </w:r>
      <w:proofErr w:type="spellEnd"/>
      <w:r w:rsidRPr="00B37531">
        <w:rPr>
          <w:rFonts w:ascii="Times New Roman" w:eastAsia="Times New Roman" w:hAnsi="Times New Roman" w:cs="Times New Roman"/>
          <w:sz w:val="24"/>
          <w:szCs w:val="24"/>
          <w:lang w:eastAsia="pl-PL"/>
        </w:rPr>
        <w:t xml:space="preserve"> 23 Ustawy. Wraz ze złożeniem oświadczenia, Wykonawca może przedstawić dowody, że powiązania z innym wykonawcą nie prowadzą do zakłócenia konkurencji w postępowaniu o udzielenie zamówienia (wg wzoru stanowiącego Załącznik Nr 7 IDW do SIWZ) W przypadku wspólnego ubiegania się o zamówienie przez Wykonawców oświadczenie o przynależności lub braku przynależności do tej samej grupy kapitałowej, składa każdy z Wykonawców. Dokumenty i oświadczenia, jakie musi zawierać Oferta 1. Prawidłowo wypełniony i podpisany Formularz Ofertowy -Załącznik Nr 2 IDW do SIWZ. 2. Oświadczenia wymienione w pkt. 2.1. i 2.2 lit. B Części II SIWZ. 3. Oryginał pełnomocnictwa do złożenia oferty lub kopia pełnomocnictwa potwierdzona przez mocodawcę lub notariusza, o ile prawo do podpisania oferty nie wynika z innych dokumentów złożonych wraz z ofertą. Przyjmuje się, że pełnomocnictwo do złożenia oferty upoważnia również do poświadczenia za zgodność z oryginałem kopii wszystkich dokumentów składanych wraz z ofertą, chyba że z treści pełnomocnictwa wynika co innego. 4. Oświadczenie czy wybór oferty Wykonawcy będzie prowadził do powstania u Zamawiającego obowiązku podatkowego –Wykonawca może zamieścić niniejsze oświadczenie w formularzu ofertowym lub też w odrębnym dokumencie. 5. Zobowiązanie podmiotu trzeciego do oddania swego zasobu na potrzeby wykonawcy składającego ofertę –jeżeli dotyczy. 6. Dowód wniesienia wadium –dla formy innej niż pieniądz kopię dokumentu (potwierdzoną za zgodność z oryginałem) należy załączyć do oferty natomiast oryginał gwarancji lub poręczenia należy złożyć w oddzielnej kopercie oznaczonej „oryginał wadium”, która będzie załączona do oferty (wewnątrz opakowania oferty). W przypadku niezastosowania się do powyższego zwrot oryginału będzie niemożliwy. 7. Pełnomocnictwo -w przypadku Wykonawców wspólnie ubiegający się o udzielenie zamówienia. Wykonawcy wspólnie ubiegający się o udzielenie zamówienia ustanawiają pełnomocnika do reprezentowania ich w postępowaniu o udzielenie zamówienia albo reprezentowania w postępowaniu i zawarcia umowy w sprawie zamówienia publicznego –Wykonawcy zobowiązani są złożyć stosowane pełnomocnictwo (stanowiące oświadczenie każdego z podmiotów) wystawione zgodnie z dyspozycją zawartą w </w:t>
      </w:r>
      <w:proofErr w:type="spellStart"/>
      <w:r w:rsidRPr="00B37531">
        <w:rPr>
          <w:rFonts w:ascii="Times New Roman" w:eastAsia="Times New Roman" w:hAnsi="Times New Roman" w:cs="Times New Roman"/>
          <w:sz w:val="24"/>
          <w:szCs w:val="24"/>
          <w:lang w:eastAsia="pl-PL"/>
        </w:rPr>
        <w:t>pkt</w:t>
      </w:r>
      <w:proofErr w:type="spellEnd"/>
      <w:r w:rsidRPr="00B37531">
        <w:rPr>
          <w:rFonts w:ascii="Times New Roman" w:eastAsia="Times New Roman" w:hAnsi="Times New Roman" w:cs="Times New Roman"/>
          <w:sz w:val="24"/>
          <w:szCs w:val="24"/>
          <w:lang w:eastAsia="pl-PL"/>
        </w:rPr>
        <w:t xml:space="preserve"> 7.15, 7.16, Części I SIWZ. W przypadku Wykonawców występujących wspólnie o udzielenie zamówienia obowiązują następujące zasady składania dokumentów: a) każdy z uczestników wchodzący w skład podmiotu wspólnie ubiegającego się o udzielenie zamówienia musi wraz z ofertą złożyć oświadczenia wymienione w </w:t>
      </w:r>
      <w:proofErr w:type="spellStart"/>
      <w:r w:rsidRPr="00B37531">
        <w:rPr>
          <w:rFonts w:ascii="Times New Roman" w:eastAsia="Times New Roman" w:hAnsi="Times New Roman" w:cs="Times New Roman"/>
          <w:sz w:val="24"/>
          <w:szCs w:val="24"/>
          <w:lang w:eastAsia="pl-PL"/>
        </w:rPr>
        <w:t>pkt</w:t>
      </w:r>
      <w:proofErr w:type="spellEnd"/>
      <w:r w:rsidRPr="00B37531">
        <w:rPr>
          <w:rFonts w:ascii="Times New Roman" w:eastAsia="Times New Roman" w:hAnsi="Times New Roman" w:cs="Times New Roman"/>
          <w:sz w:val="24"/>
          <w:szCs w:val="24"/>
          <w:lang w:eastAsia="pl-PL"/>
        </w:rPr>
        <w:t xml:space="preserve"> 2.1-2.2 lit. B Części II SIWZ, b) każdy z uczestników wchodzący w skład podmiotu wspólnie ubiegającego się o udzielenie zamówienia musi złożyć oświadczenia i dokumenty wymienione w </w:t>
      </w:r>
      <w:proofErr w:type="spellStart"/>
      <w:r w:rsidRPr="00B37531">
        <w:rPr>
          <w:rFonts w:ascii="Times New Roman" w:eastAsia="Times New Roman" w:hAnsi="Times New Roman" w:cs="Times New Roman"/>
          <w:sz w:val="24"/>
          <w:szCs w:val="24"/>
          <w:lang w:eastAsia="pl-PL"/>
        </w:rPr>
        <w:t>pkt</w:t>
      </w:r>
      <w:proofErr w:type="spellEnd"/>
      <w:r w:rsidRPr="00B37531">
        <w:rPr>
          <w:rFonts w:ascii="Times New Roman" w:eastAsia="Times New Roman" w:hAnsi="Times New Roman" w:cs="Times New Roman"/>
          <w:sz w:val="24"/>
          <w:szCs w:val="24"/>
          <w:lang w:eastAsia="pl-PL"/>
        </w:rPr>
        <w:t xml:space="preserve"> 2.1-2.2 lit. B Części II SIWZ, c) wszystkie dokumenty Wykonawców mogących wspólnie ubiegać się o udzielenie zamówienia muszą wchodzić w skład danej oferty i być złożone łącznie, d) jeżeli oferta Wykonawców wspólnie ubiegających się o udzielenie zamówienia, zostanie wybrana, taki </w:t>
      </w:r>
      <w:r w:rsidRPr="00B37531">
        <w:rPr>
          <w:rFonts w:ascii="Times New Roman" w:eastAsia="Times New Roman" w:hAnsi="Times New Roman" w:cs="Times New Roman"/>
          <w:sz w:val="24"/>
          <w:szCs w:val="24"/>
          <w:lang w:eastAsia="pl-PL"/>
        </w:rPr>
        <w:lastRenderedPageBreak/>
        <w:t xml:space="preserve">Wykonawca będzie zobowiązany przed zawarciem umowy w sprawie zamówienia publicznego do złożenia Zamawiającemu umowy regulującej współpracę tych Wykonawców, e) wspólnicy spółki cywilnej są traktowani jak Wykonawcy składający ofertę wspólną i mają do nich zastosowanie zasady określone powyżej.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u w:val="single"/>
          <w:lang w:eastAsia="pl-PL"/>
        </w:rPr>
        <w:t xml:space="preserve">SEKCJA IV: PROCEDURA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b/>
          <w:bCs/>
          <w:sz w:val="24"/>
          <w:szCs w:val="24"/>
          <w:lang w:eastAsia="pl-PL"/>
        </w:rPr>
        <w:t xml:space="preserve">IV.1) OPIS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IV.1.1) Tryb udzielenia zamówienia: </w:t>
      </w:r>
      <w:r w:rsidRPr="00B37531">
        <w:rPr>
          <w:rFonts w:ascii="Times New Roman" w:eastAsia="Times New Roman" w:hAnsi="Times New Roman" w:cs="Times New Roman"/>
          <w:sz w:val="24"/>
          <w:szCs w:val="24"/>
          <w:lang w:eastAsia="pl-PL"/>
        </w:rPr>
        <w:t xml:space="preserve">Przetarg nieograniczony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IV.1.2) Zamawiający żąda wniesienia wadium:</w:t>
      </w:r>
      <w:r w:rsidRPr="00B37531">
        <w:rPr>
          <w:rFonts w:ascii="Times New Roman" w:eastAsia="Times New Roman" w:hAnsi="Times New Roman" w:cs="Times New Roman"/>
          <w:sz w:val="24"/>
          <w:szCs w:val="24"/>
          <w:lang w:eastAsia="pl-PL"/>
        </w:rPr>
        <w:t xml:space="preserve">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 xml:space="preserve">Tak </w:t>
      </w:r>
      <w:r w:rsidRPr="00B37531">
        <w:rPr>
          <w:rFonts w:ascii="Times New Roman" w:eastAsia="Times New Roman" w:hAnsi="Times New Roman" w:cs="Times New Roman"/>
          <w:sz w:val="24"/>
          <w:szCs w:val="24"/>
          <w:lang w:eastAsia="pl-PL"/>
        </w:rPr>
        <w:br/>
        <w:t xml:space="preserve">Informacja na temat wadium </w:t>
      </w:r>
      <w:r w:rsidRPr="00B37531">
        <w:rPr>
          <w:rFonts w:ascii="Times New Roman" w:eastAsia="Times New Roman" w:hAnsi="Times New Roman" w:cs="Times New Roman"/>
          <w:sz w:val="24"/>
          <w:szCs w:val="24"/>
          <w:lang w:eastAsia="pl-PL"/>
        </w:rPr>
        <w:br/>
        <w:t xml:space="preserve">5.1. Zamawiający ustala wadium na kwotę: 3 000,00 zł. (słownie: trzy tysiące 00/100 złotych). 5.2. Wadium wnosi się przed upływem terminu składania ofert. Okres ważności wadium wynosi 30 dni. Bieg ważności wadium rozpoczyna się wraz z upływem terminu składania ofert. 5.3. Wadium może być wnoszone w jednej lub kilku następujących formach: 1) pieniądzu, 2) poręczeniach bankowych lub poręczeniach spółdzielczej kasy oszczędnościowo kredytowej, z tym, że poręczenie kasy jest zawsze poręczeniem pieniężnym, 3) gwarancjach bankowych, 4) gwarancjach ubezpieczeniowych, 5) poręczeniach udzielanych przez podmioty, o których mowa w art. 6b ust. 5 </w:t>
      </w:r>
      <w:proofErr w:type="spellStart"/>
      <w:r w:rsidRPr="00B37531">
        <w:rPr>
          <w:rFonts w:ascii="Times New Roman" w:eastAsia="Times New Roman" w:hAnsi="Times New Roman" w:cs="Times New Roman"/>
          <w:sz w:val="24"/>
          <w:szCs w:val="24"/>
          <w:lang w:eastAsia="pl-PL"/>
        </w:rPr>
        <w:t>pkt</w:t>
      </w:r>
      <w:proofErr w:type="spellEnd"/>
      <w:r w:rsidRPr="00B37531">
        <w:rPr>
          <w:rFonts w:ascii="Times New Roman" w:eastAsia="Times New Roman" w:hAnsi="Times New Roman" w:cs="Times New Roman"/>
          <w:sz w:val="24"/>
          <w:szCs w:val="24"/>
          <w:lang w:eastAsia="pl-PL"/>
        </w:rPr>
        <w:t xml:space="preserve"> 2 ustawy z dnia 9 listopada 2000 r. o utworzeniu Polskiej Agencji Rozwoju Przedsiębiorczości (Dz. U. z 2007 r. Nr 42, poz. 275, z </w:t>
      </w:r>
      <w:proofErr w:type="spellStart"/>
      <w:r w:rsidRPr="00B37531">
        <w:rPr>
          <w:rFonts w:ascii="Times New Roman" w:eastAsia="Times New Roman" w:hAnsi="Times New Roman" w:cs="Times New Roman"/>
          <w:sz w:val="24"/>
          <w:szCs w:val="24"/>
          <w:lang w:eastAsia="pl-PL"/>
        </w:rPr>
        <w:t>późn</w:t>
      </w:r>
      <w:proofErr w:type="spellEnd"/>
      <w:r w:rsidRPr="00B37531">
        <w:rPr>
          <w:rFonts w:ascii="Times New Roman" w:eastAsia="Times New Roman" w:hAnsi="Times New Roman" w:cs="Times New Roman"/>
          <w:sz w:val="24"/>
          <w:szCs w:val="24"/>
          <w:lang w:eastAsia="pl-PL"/>
        </w:rPr>
        <w:t xml:space="preserve">. zm.). 5.4. W przypadku składania przez Wykonawcę wadium w formie gwarancji bankowej/ubezpieczeniowej winna ona zawierać następujące elementy: a) wskazanie Wykonawcy, wskazanie Zamawiającego, czyli beneficjenta gwarancji/ ubezpieczenia, wskazanie Gwaranta (banku lub towarzystwa ubezpieczeniowego udzielającego gwarancji) oraz wskazanie ich </w:t>
      </w:r>
      <w:proofErr w:type="spellStart"/>
      <w:r w:rsidRPr="00B37531">
        <w:rPr>
          <w:rFonts w:ascii="Times New Roman" w:eastAsia="Times New Roman" w:hAnsi="Times New Roman" w:cs="Times New Roman"/>
          <w:sz w:val="24"/>
          <w:szCs w:val="24"/>
          <w:lang w:eastAsia="pl-PL"/>
        </w:rPr>
        <w:t>siedzib,b</w:t>
      </w:r>
      <w:proofErr w:type="spellEnd"/>
      <w:r w:rsidRPr="00B37531">
        <w:rPr>
          <w:rFonts w:ascii="Times New Roman" w:eastAsia="Times New Roman" w:hAnsi="Times New Roman" w:cs="Times New Roman"/>
          <w:sz w:val="24"/>
          <w:szCs w:val="24"/>
          <w:lang w:eastAsia="pl-PL"/>
        </w:rPr>
        <w:t xml:space="preserve">) dokładną nazwę postępowania stanowiącego przyczynę wystawienia gwarancji, c) wskazanie sumy gwarancyjnej, d) określenie terminu ważności gwarancji, e) z treści gwarancji lub poręczenia powinno wynikać bezwarunkowe i nieodwołalne zobowiązanie gwaranta lub poręczyciela do zapłaceniu Zamawiającemu na pierwsze pisemne żądanie pełnej sumy wadium w przypadku, gdy zajdą ku temu przewidziane w ustawie okoliczności, określone w art. 46 ust. 4a oraz ust. 5 ustawy Prawo zamówień publicznych. 5.5. Wadium wnoszone w pieniądzu należy wpłacić przelewem na rachunek bankowy Zamawiającego w Banku Spółdzielczym w Aleksandrowie Łódzkim Nr konta 05 8780 0007 0000 0316 1000 0005. Zamawiający uzna, że wadium zostało wniesione, jeżeli kwota wadium znajdzie się na rachunku Zamawiającego przed upływem terminu składania ofert. 5.6. Wadium wniesione w pieniądzu Zamawiający przechowuje na rachunku bankowym. 5.7. Wadium wnoszone w postaci poręczeń i gwarancji bankowych, poręczeń kasy oszczędnościowo-kredytowej lub gwarancji ubezpieczeniowej należy załączyć do oferty w formie kopii dokumentu, a oryginał złożyć w oddzielnej kopercie oznaczonej „oryginał wadium”, która będzie załączona do oferty (wewnątrz opakowania oferty). 5.8. Zamawiający zwraca wadium wszystkim Wykonawcom niezwłocznie po wyborze oferty najkorzystniejszej lub unieważnieniu postępowania, z wyjątkiem Wykonawcy, którego oferta została wybrana jako najkorzystniejsza, z zastrzeżeniem </w:t>
      </w:r>
      <w:proofErr w:type="spellStart"/>
      <w:r w:rsidRPr="00B37531">
        <w:rPr>
          <w:rFonts w:ascii="Times New Roman" w:eastAsia="Times New Roman" w:hAnsi="Times New Roman" w:cs="Times New Roman"/>
          <w:sz w:val="24"/>
          <w:szCs w:val="24"/>
          <w:lang w:eastAsia="pl-PL"/>
        </w:rPr>
        <w:t>pkt</w:t>
      </w:r>
      <w:proofErr w:type="spellEnd"/>
      <w:r w:rsidRPr="00B37531">
        <w:rPr>
          <w:rFonts w:ascii="Times New Roman" w:eastAsia="Times New Roman" w:hAnsi="Times New Roman" w:cs="Times New Roman"/>
          <w:sz w:val="24"/>
          <w:szCs w:val="24"/>
          <w:lang w:eastAsia="pl-PL"/>
        </w:rPr>
        <w:t xml:space="preserve"> 5.14 SIWZ. 5.9. Zamawiający zwraca wadium Wykonawcy, którego oferta została wybrana jako najkorzystniejsza, niezwłocznie po zawarciu umowy w sprawie zamówienia publicznego oraz wniesienia zabezpieczenia należytego wykonania umowy, jeżeli jego wniesienia żądano. 5.10. Zamawiający zwraca wadium niezwłocznie na wniosek Wykonawcy, który wycofał ofertę przed upływem terminu składania ofert. 5.11. Zamawiający żąda ponownego wniesienia wadium przez wykonawcę, któremu zwrócono wadium na podstawie </w:t>
      </w:r>
      <w:proofErr w:type="spellStart"/>
      <w:r w:rsidRPr="00B37531">
        <w:rPr>
          <w:rFonts w:ascii="Times New Roman" w:eastAsia="Times New Roman" w:hAnsi="Times New Roman" w:cs="Times New Roman"/>
          <w:sz w:val="24"/>
          <w:szCs w:val="24"/>
          <w:lang w:eastAsia="pl-PL"/>
        </w:rPr>
        <w:t>pkt</w:t>
      </w:r>
      <w:proofErr w:type="spellEnd"/>
      <w:r w:rsidRPr="00B37531">
        <w:rPr>
          <w:rFonts w:ascii="Times New Roman" w:eastAsia="Times New Roman" w:hAnsi="Times New Roman" w:cs="Times New Roman"/>
          <w:sz w:val="24"/>
          <w:szCs w:val="24"/>
          <w:lang w:eastAsia="pl-PL"/>
        </w:rPr>
        <w:t xml:space="preserve"> 5.8., jeżeli w wyniku rozstrzygnięcia odwołania jego oferta została wybrana jako najkorzystniejsza. Wykonawca wnosi wadium w terminie określonym przez Zamawiającego. 5.12. Jeżeli wadium wniesiono w pieniądzu, Zamawiający zwraca je wraz z odsetkami wynikającymi z </w:t>
      </w:r>
      <w:r w:rsidRPr="00B37531">
        <w:rPr>
          <w:rFonts w:ascii="Times New Roman" w:eastAsia="Times New Roman" w:hAnsi="Times New Roman" w:cs="Times New Roman"/>
          <w:sz w:val="24"/>
          <w:szCs w:val="24"/>
          <w:lang w:eastAsia="pl-PL"/>
        </w:rPr>
        <w:lastRenderedPageBreak/>
        <w:t xml:space="preserve">umowy rachunku bankowego, na którym było ono przechowywane, pomniejszone o koszty prowadzenia rachunku bankowego oraz prowizji bankowej za przelew pieniędzy na rachunek bankowy wskazany przez Wykonawcę. 5.13. Zamawiający zatrzymuje wadium wraz z odsetkami, jeżeli Wykonawca, którego oferta została wybrana: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5.14. Zamawiający zatrzymuje wadium wraz z odsetkami, jeżeli Wykonawca w odpowiedzi na wezwanie, o którym mowa w art. 26 ust. 3 i 3a ustawy PZP,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IV.1.3) Przewiduje się udzielenie zaliczek na poczet wykonania zamówienia:</w:t>
      </w:r>
      <w:r w:rsidRPr="00B37531">
        <w:rPr>
          <w:rFonts w:ascii="Times New Roman" w:eastAsia="Times New Roman" w:hAnsi="Times New Roman" w:cs="Times New Roman"/>
          <w:sz w:val="24"/>
          <w:szCs w:val="24"/>
          <w:lang w:eastAsia="pl-PL"/>
        </w:rPr>
        <w:t xml:space="preserve">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 xml:space="preserve">Nie </w:t>
      </w:r>
      <w:r w:rsidRPr="00B37531">
        <w:rPr>
          <w:rFonts w:ascii="Times New Roman" w:eastAsia="Times New Roman" w:hAnsi="Times New Roman" w:cs="Times New Roman"/>
          <w:sz w:val="24"/>
          <w:szCs w:val="24"/>
          <w:lang w:eastAsia="pl-PL"/>
        </w:rPr>
        <w:br/>
        <w:t xml:space="preserve">Należy podać informacje na temat udzielania zaliczek: </w:t>
      </w:r>
      <w:r w:rsidRPr="00B37531">
        <w:rPr>
          <w:rFonts w:ascii="Times New Roman" w:eastAsia="Times New Roman" w:hAnsi="Times New Roman" w:cs="Times New Roman"/>
          <w:sz w:val="24"/>
          <w:szCs w:val="24"/>
          <w:lang w:eastAsia="pl-PL"/>
        </w:rPr>
        <w:br/>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 xml:space="preserve">Nie </w:t>
      </w:r>
      <w:r w:rsidRPr="00B3753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37531">
        <w:rPr>
          <w:rFonts w:ascii="Times New Roman" w:eastAsia="Times New Roman" w:hAnsi="Times New Roman" w:cs="Times New Roman"/>
          <w:sz w:val="24"/>
          <w:szCs w:val="24"/>
          <w:lang w:eastAsia="pl-PL"/>
        </w:rPr>
        <w:br/>
        <w:t xml:space="preserve">Nie </w:t>
      </w:r>
      <w:r w:rsidRPr="00B37531">
        <w:rPr>
          <w:rFonts w:ascii="Times New Roman" w:eastAsia="Times New Roman" w:hAnsi="Times New Roman" w:cs="Times New Roman"/>
          <w:sz w:val="24"/>
          <w:szCs w:val="24"/>
          <w:lang w:eastAsia="pl-PL"/>
        </w:rPr>
        <w:br/>
        <w:t xml:space="preserve">Informacje dodatkowe: </w:t>
      </w:r>
      <w:r w:rsidRPr="00B37531">
        <w:rPr>
          <w:rFonts w:ascii="Times New Roman" w:eastAsia="Times New Roman" w:hAnsi="Times New Roman" w:cs="Times New Roman"/>
          <w:sz w:val="24"/>
          <w:szCs w:val="24"/>
          <w:lang w:eastAsia="pl-PL"/>
        </w:rPr>
        <w:br/>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IV.1.5.) Wymaga się złożenia oferty wariantowej: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 xml:space="preserve">Nie </w:t>
      </w:r>
      <w:r w:rsidRPr="00B37531">
        <w:rPr>
          <w:rFonts w:ascii="Times New Roman" w:eastAsia="Times New Roman" w:hAnsi="Times New Roman" w:cs="Times New Roman"/>
          <w:sz w:val="24"/>
          <w:szCs w:val="24"/>
          <w:lang w:eastAsia="pl-PL"/>
        </w:rPr>
        <w:br/>
        <w:t xml:space="preserve">Dopuszcza się złożenie oferty wariantowej </w:t>
      </w:r>
      <w:r w:rsidRPr="00B37531">
        <w:rPr>
          <w:rFonts w:ascii="Times New Roman" w:eastAsia="Times New Roman" w:hAnsi="Times New Roman" w:cs="Times New Roman"/>
          <w:sz w:val="24"/>
          <w:szCs w:val="24"/>
          <w:lang w:eastAsia="pl-PL"/>
        </w:rPr>
        <w:br/>
        <w:t xml:space="preserve">Nie </w:t>
      </w:r>
      <w:r w:rsidRPr="00B3753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37531">
        <w:rPr>
          <w:rFonts w:ascii="Times New Roman" w:eastAsia="Times New Roman" w:hAnsi="Times New Roman" w:cs="Times New Roman"/>
          <w:sz w:val="24"/>
          <w:szCs w:val="24"/>
          <w:lang w:eastAsia="pl-PL"/>
        </w:rPr>
        <w:br/>
        <w:t xml:space="preserve">Nie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 xml:space="preserve">Liczba wykonawców   </w:t>
      </w:r>
      <w:r w:rsidRPr="00B37531">
        <w:rPr>
          <w:rFonts w:ascii="Times New Roman" w:eastAsia="Times New Roman" w:hAnsi="Times New Roman" w:cs="Times New Roman"/>
          <w:sz w:val="24"/>
          <w:szCs w:val="24"/>
          <w:lang w:eastAsia="pl-PL"/>
        </w:rPr>
        <w:br/>
        <w:t xml:space="preserve">Przewidywana minimalna liczba wykonawców </w:t>
      </w:r>
      <w:r w:rsidRPr="00B37531">
        <w:rPr>
          <w:rFonts w:ascii="Times New Roman" w:eastAsia="Times New Roman" w:hAnsi="Times New Roman" w:cs="Times New Roman"/>
          <w:sz w:val="24"/>
          <w:szCs w:val="24"/>
          <w:lang w:eastAsia="pl-PL"/>
        </w:rPr>
        <w:br/>
        <w:t xml:space="preserve">Maksymalna liczba wykonawców   </w:t>
      </w:r>
      <w:r w:rsidRPr="00B37531">
        <w:rPr>
          <w:rFonts w:ascii="Times New Roman" w:eastAsia="Times New Roman" w:hAnsi="Times New Roman" w:cs="Times New Roman"/>
          <w:sz w:val="24"/>
          <w:szCs w:val="24"/>
          <w:lang w:eastAsia="pl-PL"/>
        </w:rPr>
        <w:br/>
        <w:t xml:space="preserve">Kryteria selekcji wykonawców: </w:t>
      </w:r>
      <w:r w:rsidRPr="00B37531">
        <w:rPr>
          <w:rFonts w:ascii="Times New Roman" w:eastAsia="Times New Roman" w:hAnsi="Times New Roman" w:cs="Times New Roman"/>
          <w:sz w:val="24"/>
          <w:szCs w:val="24"/>
          <w:lang w:eastAsia="pl-PL"/>
        </w:rPr>
        <w:br/>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IV.1.7) Informacje na temat umowy ramowej lub dynamicznego systemu zakupów: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 xml:space="preserve">Umowa ramowa będzie zawarta: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lastRenderedPageBreak/>
        <w:t xml:space="preserve">Czy przewiduje się ograniczenie liczby uczestników umowy ramowej: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t xml:space="preserve">Przewidziana maksymalna liczba uczestników umowy ramowej: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t xml:space="preserve">Informacje dodatkowe: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t xml:space="preserve">Zamówienie obejmuje ustanowienie dynamicznego systemu zakupów: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t xml:space="preserve">Informacje dodatkowe: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37531">
        <w:rPr>
          <w:rFonts w:ascii="Times New Roman" w:eastAsia="Times New Roman" w:hAnsi="Times New Roman" w:cs="Times New Roman"/>
          <w:sz w:val="24"/>
          <w:szCs w:val="24"/>
          <w:lang w:eastAsia="pl-PL"/>
        </w:rPr>
        <w:br/>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IV.1.8) Aukcja elektroniczna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Przewidziane jest przeprowadzenie aukcji elektronicznej </w:t>
      </w:r>
      <w:r w:rsidRPr="00B37531">
        <w:rPr>
          <w:rFonts w:ascii="Times New Roman" w:eastAsia="Times New Roman" w:hAnsi="Times New Roman" w:cs="Times New Roman"/>
          <w:i/>
          <w:iCs/>
          <w:sz w:val="24"/>
          <w:szCs w:val="24"/>
          <w:lang w:eastAsia="pl-PL"/>
        </w:rPr>
        <w:t xml:space="preserve">(przetarg nieograniczony, przetarg ograniczony, negocjacje z ogłoszeniem) </w:t>
      </w:r>
      <w:r w:rsidRPr="00B37531">
        <w:rPr>
          <w:rFonts w:ascii="Times New Roman" w:eastAsia="Times New Roman" w:hAnsi="Times New Roman" w:cs="Times New Roman"/>
          <w:sz w:val="24"/>
          <w:szCs w:val="24"/>
          <w:lang w:eastAsia="pl-PL"/>
        </w:rPr>
        <w:t xml:space="preserve">Nie </w:t>
      </w:r>
      <w:r w:rsidRPr="00B37531">
        <w:rPr>
          <w:rFonts w:ascii="Times New Roman" w:eastAsia="Times New Roman" w:hAnsi="Times New Roman" w:cs="Times New Roman"/>
          <w:sz w:val="24"/>
          <w:szCs w:val="24"/>
          <w:lang w:eastAsia="pl-PL"/>
        </w:rPr>
        <w:br/>
        <w:t xml:space="preserve">Należy podać adres strony internetowej, na której aukcja będzie prowadzona: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37531">
        <w:rPr>
          <w:rFonts w:ascii="Times New Roman" w:eastAsia="Times New Roman" w:hAnsi="Times New Roman" w:cs="Times New Roman"/>
          <w:sz w:val="24"/>
          <w:szCs w:val="24"/>
          <w:lang w:eastAsia="pl-PL"/>
        </w:rPr>
        <w:t xml:space="preserve">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37531">
        <w:rPr>
          <w:rFonts w:ascii="Times New Roman" w:eastAsia="Times New Roman" w:hAnsi="Times New Roman" w:cs="Times New Roman"/>
          <w:sz w:val="24"/>
          <w:szCs w:val="24"/>
          <w:lang w:eastAsia="pl-PL"/>
        </w:rPr>
        <w:br/>
        <w:t xml:space="preserve">Informacje dotyczące przebiegu aukcji elektronicznej: </w:t>
      </w:r>
      <w:r w:rsidRPr="00B3753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3753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37531">
        <w:rPr>
          <w:rFonts w:ascii="Times New Roman" w:eastAsia="Times New Roman" w:hAnsi="Times New Roman" w:cs="Times New Roman"/>
          <w:sz w:val="24"/>
          <w:szCs w:val="24"/>
          <w:lang w:eastAsia="pl-PL"/>
        </w:rPr>
        <w:br/>
        <w:t xml:space="preserve">Wymagania dotyczące rejestracji i identyfikacji wykonawców w aukcji elektronicznej: </w:t>
      </w:r>
      <w:r w:rsidRPr="00B37531">
        <w:rPr>
          <w:rFonts w:ascii="Times New Roman" w:eastAsia="Times New Roman" w:hAnsi="Times New Roman" w:cs="Times New Roman"/>
          <w:sz w:val="24"/>
          <w:szCs w:val="24"/>
          <w:lang w:eastAsia="pl-PL"/>
        </w:rPr>
        <w:br/>
        <w:t xml:space="preserve">Informacje o liczbie etapów aukcji elektronicznej i czasie ich trwania: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br/>
        <w:t xml:space="preserve">Czas trwania: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37531">
        <w:rPr>
          <w:rFonts w:ascii="Times New Roman" w:eastAsia="Times New Roman" w:hAnsi="Times New Roman" w:cs="Times New Roman"/>
          <w:sz w:val="24"/>
          <w:szCs w:val="24"/>
          <w:lang w:eastAsia="pl-PL"/>
        </w:rPr>
        <w:br/>
        <w:t xml:space="preserve">Warunki zamknięcia aukcji elektronicznej: </w:t>
      </w:r>
      <w:r w:rsidRPr="00B37531">
        <w:rPr>
          <w:rFonts w:ascii="Times New Roman" w:eastAsia="Times New Roman" w:hAnsi="Times New Roman" w:cs="Times New Roman"/>
          <w:sz w:val="24"/>
          <w:szCs w:val="24"/>
          <w:lang w:eastAsia="pl-PL"/>
        </w:rPr>
        <w:br/>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IV.2) KRYTERIA OCENY OFERT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IV.2.1) Kryteria oceny ofert: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IV.2.2) Kryteria</w:t>
      </w:r>
      <w:r w:rsidRPr="00B3753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283"/>
        <w:gridCol w:w="1016"/>
      </w:tblGrid>
      <w:tr w:rsidR="00B37531" w:rsidRPr="00B37531" w:rsidTr="00B37531">
        <w:tc>
          <w:tcPr>
            <w:tcW w:w="0" w:type="auto"/>
            <w:tcBorders>
              <w:top w:val="single" w:sz="6" w:space="0" w:color="000000"/>
              <w:left w:val="single" w:sz="6" w:space="0" w:color="000000"/>
              <w:bottom w:val="single" w:sz="6" w:space="0" w:color="000000"/>
              <w:right w:val="single" w:sz="6" w:space="0" w:color="000000"/>
            </w:tcBorders>
            <w:vAlign w:val="center"/>
            <w:hideMark/>
          </w:tcPr>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Znaczenie</w:t>
            </w:r>
          </w:p>
        </w:tc>
      </w:tr>
      <w:tr w:rsidR="00B37531" w:rsidRPr="00B37531" w:rsidTr="00B37531">
        <w:tc>
          <w:tcPr>
            <w:tcW w:w="0" w:type="auto"/>
            <w:tcBorders>
              <w:top w:val="single" w:sz="6" w:space="0" w:color="000000"/>
              <w:left w:val="single" w:sz="6" w:space="0" w:color="000000"/>
              <w:bottom w:val="single" w:sz="6" w:space="0" w:color="000000"/>
              <w:right w:val="single" w:sz="6" w:space="0" w:color="000000"/>
            </w:tcBorders>
            <w:vAlign w:val="center"/>
            <w:hideMark/>
          </w:tcPr>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58,00</w:t>
            </w:r>
          </w:p>
        </w:tc>
      </w:tr>
      <w:tr w:rsidR="00B37531" w:rsidRPr="00B37531" w:rsidTr="00B37531">
        <w:tc>
          <w:tcPr>
            <w:tcW w:w="0" w:type="auto"/>
            <w:tcBorders>
              <w:top w:val="single" w:sz="6" w:space="0" w:color="000000"/>
              <w:left w:val="single" w:sz="6" w:space="0" w:color="000000"/>
              <w:bottom w:val="single" w:sz="6" w:space="0" w:color="000000"/>
              <w:right w:val="single" w:sz="6" w:space="0" w:color="000000"/>
            </w:tcBorders>
            <w:vAlign w:val="center"/>
            <w:hideMark/>
          </w:tcPr>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Parametry jakościowe techniczne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32,00</w:t>
            </w:r>
          </w:p>
        </w:tc>
      </w:tr>
      <w:tr w:rsidR="00B37531" w:rsidRPr="00B37531" w:rsidTr="00B37531">
        <w:tc>
          <w:tcPr>
            <w:tcW w:w="0" w:type="auto"/>
            <w:tcBorders>
              <w:top w:val="single" w:sz="6" w:space="0" w:color="000000"/>
              <w:left w:val="single" w:sz="6" w:space="0" w:color="000000"/>
              <w:bottom w:val="single" w:sz="6" w:space="0" w:color="000000"/>
              <w:right w:val="single" w:sz="6" w:space="0" w:color="000000"/>
            </w:tcBorders>
            <w:vAlign w:val="center"/>
            <w:hideMark/>
          </w:tcPr>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Okres gwarancji jakości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10,00</w:t>
            </w:r>
          </w:p>
        </w:tc>
      </w:tr>
    </w:tbl>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37531">
        <w:rPr>
          <w:rFonts w:ascii="Times New Roman" w:eastAsia="Times New Roman" w:hAnsi="Times New Roman" w:cs="Times New Roman"/>
          <w:b/>
          <w:bCs/>
          <w:sz w:val="24"/>
          <w:szCs w:val="24"/>
          <w:lang w:eastAsia="pl-PL"/>
        </w:rPr>
        <w:t>Pzp</w:t>
      </w:r>
      <w:proofErr w:type="spellEnd"/>
      <w:r w:rsidRPr="00B37531">
        <w:rPr>
          <w:rFonts w:ascii="Times New Roman" w:eastAsia="Times New Roman" w:hAnsi="Times New Roman" w:cs="Times New Roman"/>
          <w:b/>
          <w:bCs/>
          <w:sz w:val="24"/>
          <w:szCs w:val="24"/>
          <w:lang w:eastAsia="pl-PL"/>
        </w:rPr>
        <w:t xml:space="preserve"> </w:t>
      </w:r>
      <w:r w:rsidRPr="00B37531">
        <w:rPr>
          <w:rFonts w:ascii="Times New Roman" w:eastAsia="Times New Roman" w:hAnsi="Times New Roman" w:cs="Times New Roman"/>
          <w:sz w:val="24"/>
          <w:szCs w:val="24"/>
          <w:lang w:eastAsia="pl-PL"/>
        </w:rPr>
        <w:t xml:space="preserve">(przetarg nieograniczony) </w:t>
      </w:r>
      <w:r w:rsidRPr="00B37531">
        <w:rPr>
          <w:rFonts w:ascii="Times New Roman" w:eastAsia="Times New Roman" w:hAnsi="Times New Roman" w:cs="Times New Roman"/>
          <w:sz w:val="24"/>
          <w:szCs w:val="24"/>
          <w:lang w:eastAsia="pl-PL"/>
        </w:rPr>
        <w:br/>
        <w:t xml:space="preserve">Tak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IV.3) Negocjacje z ogłoszeniem, dialog konkurencyjny, partnerstwo innowacyjne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IV.3.1) Informacje na temat negocjacji z ogłoszeniem</w:t>
      </w:r>
      <w:r w:rsidRPr="00B37531">
        <w:rPr>
          <w:rFonts w:ascii="Times New Roman" w:eastAsia="Times New Roman" w:hAnsi="Times New Roman" w:cs="Times New Roman"/>
          <w:sz w:val="24"/>
          <w:szCs w:val="24"/>
          <w:lang w:eastAsia="pl-PL"/>
        </w:rPr>
        <w:t xml:space="preserve"> </w:t>
      </w:r>
      <w:r w:rsidRPr="00B37531">
        <w:rPr>
          <w:rFonts w:ascii="Times New Roman" w:eastAsia="Times New Roman" w:hAnsi="Times New Roman" w:cs="Times New Roman"/>
          <w:sz w:val="24"/>
          <w:szCs w:val="24"/>
          <w:lang w:eastAsia="pl-PL"/>
        </w:rPr>
        <w:br/>
        <w:t xml:space="preserve">Minimalne wymagania, które muszą spełniać wszystkie oferty: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37531">
        <w:rPr>
          <w:rFonts w:ascii="Times New Roman" w:eastAsia="Times New Roman" w:hAnsi="Times New Roman" w:cs="Times New Roman"/>
          <w:sz w:val="24"/>
          <w:szCs w:val="24"/>
          <w:lang w:eastAsia="pl-PL"/>
        </w:rPr>
        <w:br/>
        <w:t xml:space="preserve">Przewidziany jest podział negocjacji na etapy w celu ograniczenia liczby ofert: </w:t>
      </w:r>
      <w:r w:rsidRPr="00B37531">
        <w:rPr>
          <w:rFonts w:ascii="Times New Roman" w:eastAsia="Times New Roman" w:hAnsi="Times New Roman" w:cs="Times New Roman"/>
          <w:sz w:val="24"/>
          <w:szCs w:val="24"/>
          <w:lang w:eastAsia="pl-PL"/>
        </w:rPr>
        <w:br/>
        <w:t xml:space="preserve">Należy podać informacje na temat etapów negocjacji (w tym liczbę etapów):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t xml:space="preserve">Informacje dodatkowe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IV.3.2) Informacje na temat dialogu konkurencyjnego</w:t>
      </w:r>
      <w:r w:rsidRPr="00B37531">
        <w:rPr>
          <w:rFonts w:ascii="Times New Roman" w:eastAsia="Times New Roman" w:hAnsi="Times New Roman" w:cs="Times New Roman"/>
          <w:sz w:val="24"/>
          <w:szCs w:val="24"/>
          <w:lang w:eastAsia="pl-PL"/>
        </w:rPr>
        <w:t xml:space="preserve"> </w:t>
      </w:r>
      <w:r w:rsidRPr="00B3753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t xml:space="preserve">Wstępny harmonogram postępowania: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t xml:space="preserve">Podział dialogu na etapy w celu ograniczenia liczby rozwiązań: </w:t>
      </w:r>
      <w:r w:rsidRPr="00B37531">
        <w:rPr>
          <w:rFonts w:ascii="Times New Roman" w:eastAsia="Times New Roman" w:hAnsi="Times New Roman" w:cs="Times New Roman"/>
          <w:sz w:val="24"/>
          <w:szCs w:val="24"/>
          <w:lang w:eastAsia="pl-PL"/>
        </w:rPr>
        <w:br/>
        <w:t xml:space="preserve">Należy podać informacje na temat etapów dialogu: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t xml:space="preserve">Informacje dodatkowe: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IV.3.3) Informacje na temat partnerstwa innowacyjnego</w:t>
      </w:r>
      <w:r w:rsidRPr="00B37531">
        <w:rPr>
          <w:rFonts w:ascii="Times New Roman" w:eastAsia="Times New Roman" w:hAnsi="Times New Roman" w:cs="Times New Roman"/>
          <w:sz w:val="24"/>
          <w:szCs w:val="24"/>
          <w:lang w:eastAsia="pl-PL"/>
        </w:rPr>
        <w:t xml:space="preserve"> </w:t>
      </w:r>
      <w:r w:rsidRPr="00B3753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t xml:space="preserve">Informacje dodatkowe: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IV.4) Licytacja elektroniczna </w:t>
      </w:r>
      <w:r w:rsidRPr="00B37531">
        <w:rPr>
          <w:rFonts w:ascii="Times New Roman" w:eastAsia="Times New Roman" w:hAnsi="Times New Roman" w:cs="Times New Roman"/>
          <w:sz w:val="24"/>
          <w:szCs w:val="24"/>
          <w:lang w:eastAsia="pl-PL"/>
        </w:rPr>
        <w:br/>
        <w:t xml:space="preserve">Adres strony internetowej, na której będzie prowadzona licytacja elektroniczna: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lastRenderedPageBreak/>
        <w:t xml:space="preserve">Sposób postępowania w toku licytacji elektronicznej, w tym określenie minimalnych wysokości postąpień: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 xml:space="preserve">Informacje o liczbie etapów licytacji elektronicznej i czasie ich trwania: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 xml:space="preserve">Czas trwania: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 xml:space="preserve">Termin składania wniosków o dopuszczenie do udziału w licytacji elektronicznej: </w:t>
      </w:r>
      <w:r w:rsidRPr="00B37531">
        <w:rPr>
          <w:rFonts w:ascii="Times New Roman" w:eastAsia="Times New Roman" w:hAnsi="Times New Roman" w:cs="Times New Roman"/>
          <w:sz w:val="24"/>
          <w:szCs w:val="24"/>
          <w:lang w:eastAsia="pl-PL"/>
        </w:rPr>
        <w:br/>
        <w:t xml:space="preserve">Data: godzina: </w:t>
      </w:r>
      <w:r w:rsidRPr="00B37531">
        <w:rPr>
          <w:rFonts w:ascii="Times New Roman" w:eastAsia="Times New Roman" w:hAnsi="Times New Roman" w:cs="Times New Roman"/>
          <w:sz w:val="24"/>
          <w:szCs w:val="24"/>
          <w:lang w:eastAsia="pl-PL"/>
        </w:rPr>
        <w:br/>
        <w:t xml:space="preserve">Termin otwarcia licytacji elektronicznej: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 xml:space="preserve">Termin i warunki zamknięcia licytacji elektronicznej: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 xml:space="preserve">Postanowienia umowy oraz zasady współpracy pomiędzy wybranym do realizacji zamówienia Wykonawcą a Zamawiającym określają Istotne postanowienia umowy stanowiące Załącznik Nr 6 SIWZ.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br/>
        <w:t xml:space="preserve">Wymagania dotyczące zabezpieczenia należytego wykonania umowy: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t xml:space="preserve">Zamawiający żąda od Wykonawcy, którego oferta została wybrana jako najkorzystniejsza wniesienia zabezpieczenia należytego wykonania umowy, zwanego dalej "zabezpieczeniem". Zabezpieczenie musi zostać wniesione przed podpisaniem umowy o wykonanie przedmiotu zamówienia. 1.1. Wykonawcy wspólnie ubiegający się o zamówienie ponoszą solidarną odpowiedzialność za wykonanie umowy i wniesienie zabezpieczenia należytego wykonania umowy. 1.2. Zabezpieczenie służy pokryciu roszczeń z tytułu niewykonania lub nienależytego wykonania umowy. 1.3. Zamawiający ustala zabezpieczenie należytego wykonania umowy w wysokości 5 % ceny całkowitej brutto podanej w ofercie. 1.4. Zabezpieczenie może być wnoszone według wyboru Wykonawcy w jednej lub w kilku następujących formach: 1) pieniądzu; 2) poręczeniach bankowych lub poręczeniach spółdzielczej kasy oszczędnościowo kredytowej, z tym, że zobowiązanie kasy jest zawsze zobowiązaniem pieniężnym; 3) gwarancjach bankowych; 4) gwarancjach ubezpieczeniowych; 5) poręczeniach udzielanych przez podmioty, o których mowa w art. 6b ust. 5 </w:t>
      </w:r>
      <w:proofErr w:type="spellStart"/>
      <w:r w:rsidRPr="00B37531">
        <w:rPr>
          <w:rFonts w:ascii="Times New Roman" w:eastAsia="Times New Roman" w:hAnsi="Times New Roman" w:cs="Times New Roman"/>
          <w:sz w:val="24"/>
          <w:szCs w:val="24"/>
          <w:lang w:eastAsia="pl-PL"/>
        </w:rPr>
        <w:t>pkt</w:t>
      </w:r>
      <w:proofErr w:type="spellEnd"/>
      <w:r w:rsidRPr="00B37531">
        <w:rPr>
          <w:rFonts w:ascii="Times New Roman" w:eastAsia="Times New Roman" w:hAnsi="Times New Roman" w:cs="Times New Roman"/>
          <w:sz w:val="24"/>
          <w:szCs w:val="24"/>
          <w:lang w:eastAsia="pl-PL"/>
        </w:rPr>
        <w:t xml:space="preserve"> 2 ustawy z dnia 9 listopada 2000 r. o utworzeniu Polskiej Agencji Rozwoju Przedsiębiorczości. Zabezpieczenie wnoszone w pieniądzu wykonawca wpłaca przelewem na rachunek bankowy INWESTORA w BS w Aleksandrowie Łódzkim, Nr konta 32 8780 0007 0110 6716 1000 0001. 1.5. W przypadku wniesienia wadium w pieniądzu Wykonawca może wyrazić zgodę na zaliczenie kwoty wadium na poczet zabezpieczenia. 1.6. Zabezpieczenie wniesione w pieniądzu, Zamawiający przechowa na oprocentowanym rachunku bankowym. Zamawiający zwróci zabezpieczenie wniesione w pieniądzu z odsetkami wynikającymi z umowy rachunku bankowego, na którym było ono przechowywane, pomniejszone o koszt prowadzenia tego rachunku oraz prowizji bankowej za przelew pieniędzy na rachunek bankowy Wykonawcy. 1.7. Zamawiający informuje, iż w przypadku zabezpieczeń innych niż w pieniądzu: 1) Może z tytułu poręczenia lub gwarancji żądać płatności wszelkich kwot, za jakie poręczyciel lub gwarant odpowiada w ramach poręczenia lub gwarancji, z powodu uchybień Wykonawcy w realizacji kontraktu,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Zamawiający zawiadomi Wykonawcę podając rodzaj uchybienia, w stosunku, do którego roszczenie ma zostać wniesione. 2) Poręczenie lub gwarancja wchodzi w życie i obowiązuje od daty podpisania Umowy i będzie </w:t>
      </w:r>
      <w:r w:rsidRPr="00B37531">
        <w:rPr>
          <w:rFonts w:ascii="Times New Roman" w:eastAsia="Times New Roman" w:hAnsi="Times New Roman" w:cs="Times New Roman"/>
          <w:sz w:val="24"/>
          <w:szCs w:val="24"/>
          <w:lang w:eastAsia="pl-PL"/>
        </w:rPr>
        <w:lastRenderedPageBreak/>
        <w:t xml:space="preserve">w mocy w wysokości 100% wysokości zabezpieczenia do dnia 30 po dacie wykonania zamówienia i uznania przez Zamawiającego za należycie wykonane. 3) W przypadku wnoszenia zabezpieczenia należytego wykonania umowy w formie gwarancji, Wykonawca winien uzyskać akceptację jej treści przez Zamawiającego. 4)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5)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6) Wypłata, o której mowa w ust. 5), następuje nie później niż w ostatnim dniu ważności dotychczasowego zabezpieczenia. 1.8. Zwrot zabezpieczenia należytego wykonania umowy Zamawiający zwraca zabezpieczenie należytego wykonania umowy, zgodnie z art. 151 ustawy: Zamawiający zwróci 70% zabezpieczenia po odbiorze przedmiotu umowy w terminie 30 dni od dnia wykonania zamówienia i uznania przez Zamawiającego za należycie wykonane. Resztę wartości zabezpieczenia Zamawiający pozostawi na okres trwania rękojmi za wady. Zabezpieczenie to jest zwracane nie później niż w 15 dniu po wygaśnięciu uprawnień z tytułu rękojmi za wady.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lang w:eastAsia="pl-PL"/>
        </w:rPr>
        <w:br/>
        <w:t xml:space="preserve">Informacje dodatkowe: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r w:rsidRPr="00B37531">
        <w:rPr>
          <w:rFonts w:ascii="Times New Roman" w:eastAsia="Times New Roman" w:hAnsi="Times New Roman" w:cs="Times New Roman"/>
          <w:b/>
          <w:bCs/>
          <w:sz w:val="24"/>
          <w:szCs w:val="24"/>
          <w:lang w:eastAsia="pl-PL"/>
        </w:rPr>
        <w:t>IV.5) ZMIANA UMOWY</w:t>
      </w:r>
      <w:r w:rsidRPr="00B37531">
        <w:rPr>
          <w:rFonts w:ascii="Times New Roman" w:eastAsia="Times New Roman" w:hAnsi="Times New Roman" w:cs="Times New Roman"/>
          <w:sz w:val="24"/>
          <w:szCs w:val="24"/>
          <w:lang w:eastAsia="pl-PL"/>
        </w:rPr>
        <w:t xml:space="preserve">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37531">
        <w:rPr>
          <w:rFonts w:ascii="Times New Roman" w:eastAsia="Times New Roman" w:hAnsi="Times New Roman" w:cs="Times New Roman"/>
          <w:sz w:val="24"/>
          <w:szCs w:val="24"/>
          <w:lang w:eastAsia="pl-PL"/>
        </w:rPr>
        <w:t xml:space="preserve"> Tak </w:t>
      </w:r>
      <w:r w:rsidRPr="00B37531">
        <w:rPr>
          <w:rFonts w:ascii="Times New Roman" w:eastAsia="Times New Roman" w:hAnsi="Times New Roman" w:cs="Times New Roman"/>
          <w:sz w:val="24"/>
          <w:szCs w:val="24"/>
          <w:lang w:eastAsia="pl-PL"/>
        </w:rPr>
        <w:br/>
        <w:t xml:space="preserve">Należy wskazać zakres, charakter zmian oraz warunki wprowadzenia zmian: </w:t>
      </w:r>
      <w:r w:rsidRPr="00B37531">
        <w:rPr>
          <w:rFonts w:ascii="Times New Roman" w:eastAsia="Times New Roman" w:hAnsi="Times New Roman" w:cs="Times New Roman"/>
          <w:sz w:val="24"/>
          <w:szCs w:val="24"/>
          <w:lang w:eastAsia="pl-PL"/>
        </w:rPr>
        <w:br/>
        <w:t xml:space="preserve">Zamawiający przewiduje możliwość dokonania zmian postanowień zawartej umowy w stosunku do treści oferty, na podstawie której dokonany zostanie wybór, w trybie art. art. 144 ust. 1 ustawy Prawo zamówień publicznych, w zakresie i na warunkach określonych w Załączniku Nr 6 SIWZ –Istotne postanowienia umowy.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IV.6) INFORMACJE ADMINISTRACYJNE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IV.6.1) Sposób udostępniania informacji o charakterze poufnym </w:t>
      </w:r>
      <w:r w:rsidRPr="00B37531">
        <w:rPr>
          <w:rFonts w:ascii="Times New Roman" w:eastAsia="Times New Roman" w:hAnsi="Times New Roman" w:cs="Times New Roman"/>
          <w:i/>
          <w:iCs/>
          <w:sz w:val="24"/>
          <w:szCs w:val="24"/>
          <w:lang w:eastAsia="pl-PL"/>
        </w:rPr>
        <w:t xml:space="preserve">(jeżeli dotyczy): </w:t>
      </w:r>
      <w:r w:rsidRPr="00B37531">
        <w:rPr>
          <w:rFonts w:ascii="Times New Roman" w:eastAsia="Times New Roman" w:hAnsi="Times New Roman" w:cs="Times New Roman"/>
          <w:sz w:val="24"/>
          <w:szCs w:val="24"/>
          <w:lang w:eastAsia="pl-PL"/>
        </w:rPr>
        <w:br/>
        <w:t xml:space="preserve">Zamawiający informuje, iż zgodnie z art. 96 ust. 3 ustawy Prawo zamówień publicznych oferty składane w postępowaniu o zamówienie publiczne są jawne i podlegają udostępnieniu od chwili ich otwarcia, z wyjątkiem informacji stanowiących tajemnicę przedsiębiorstwa w rozumieniu przepisów o zwalczaniu nieuczciwej konkurencji, jeśli Wykonawca nie później niż w terminie składania ofert lub wniosków o dopuszczenie do udziału w postępowaniu zastrzegł, że nie mogą być one udostępniane oraz wykazał, iż zastrzeżone informacje stanowią tajemnicę przedsiębiorstwa. Przez tajemnicę przedsiębiorstwa w rozumieniu art. 11 ust. 4 ustawy z dnia 16 kwietnia 1993 r. o zwalczaniu nieuczciwej konkurencji (t. j. Dz. U. z 2003 r. Nr 153 poz. 1503 ze zm.) rozumie się nieujawnione do wiadomości publicznej informacje techniczne, technologiczne, organizacyjne przedsiębiorstwa lub inne informacje posiadające wartość gospodarczą, co do których, przedsiębiorca podjął niezbędne działanie w celu zachowania ich </w:t>
      </w:r>
      <w:proofErr w:type="spellStart"/>
      <w:r w:rsidRPr="00B37531">
        <w:rPr>
          <w:rFonts w:ascii="Times New Roman" w:eastAsia="Times New Roman" w:hAnsi="Times New Roman" w:cs="Times New Roman"/>
          <w:sz w:val="24"/>
          <w:szCs w:val="24"/>
          <w:lang w:eastAsia="pl-PL"/>
        </w:rPr>
        <w:t>poufności.Zgodnie</w:t>
      </w:r>
      <w:proofErr w:type="spellEnd"/>
      <w:r w:rsidRPr="00B37531">
        <w:rPr>
          <w:rFonts w:ascii="Times New Roman" w:eastAsia="Times New Roman" w:hAnsi="Times New Roman" w:cs="Times New Roman"/>
          <w:sz w:val="24"/>
          <w:szCs w:val="24"/>
          <w:lang w:eastAsia="pl-PL"/>
        </w:rPr>
        <w:t xml:space="preserve"> z art. 8 ust. 3 w związku z art. 86 ust. 4 ustawy Prawo zamówień publicznych Wykonawca nie może zastrzec informacji dotyczących ceny, nazwy (firmy) oraz adresu, terminu wykonania zamówienia, okresu gwarancji i warunków płatności zawartych w ofercie. Uwaga: Zgodnie z art. 8 ust. 3 ustawy PZP Wykonawca zobowiązany jest wykazać, iż zastrzeżone informacje stanowią tajemnicę przedsiębiorstwa. Oznacza to, że wraz z ofertą Wykonawca będzie musiał uprawdopodobnić, że utajnione dokumenty zawierają informacje posiadające wartość gospodarczą, co do których podjął niezbędne </w:t>
      </w:r>
      <w:r w:rsidRPr="00B37531">
        <w:rPr>
          <w:rFonts w:ascii="Times New Roman" w:eastAsia="Times New Roman" w:hAnsi="Times New Roman" w:cs="Times New Roman"/>
          <w:sz w:val="24"/>
          <w:szCs w:val="24"/>
          <w:lang w:eastAsia="pl-PL"/>
        </w:rPr>
        <w:lastRenderedPageBreak/>
        <w:t xml:space="preserve">działania w celu zachowania ich poufności (zgodnie z definicją art.11 ust.4 ustawy o zwalczaniu nieuczciwej konkurencji, przytoczoną w </w:t>
      </w:r>
      <w:proofErr w:type="spellStart"/>
      <w:r w:rsidRPr="00B37531">
        <w:rPr>
          <w:rFonts w:ascii="Times New Roman" w:eastAsia="Times New Roman" w:hAnsi="Times New Roman" w:cs="Times New Roman"/>
          <w:sz w:val="24"/>
          <w:szCs w:val="24"/>
          <w:lang w:eastAsia="pl-PL"/>
        </w:rPr>
        <w:t>pkt</w:t>
      </w:r>
      <w:proofErr w:type="spellEnd"/>
      <w:r w:rsidRPr="00B37531">
        <w:rPr>
          <w:rFonts w:ascii="Times New Roman" w:eastAsia="Times New Roman" w:hAnsi="Times New Roman" w:cs="Times New Roman"/>
          <w:sz w:val="24"/>
          <w:szCs w:val="24"/>
          <w:lang w:eastAsia="pl-PL"/>
        </w:rPr>
        <w:t xml:space="preserve"> 7.19 SIWZ). W przypadku niespełnienia powyższego obowiązku, zastrzeżone dokumenty zostaną przez Zamawiającego odtajnione.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Środki służące ochronie informacji o charakterze poufnym</w:t>
      </w:r>
      <w:r w:rsidRPr="00B37531">
        <w:rPr>
          <w:rFonts w:ascii="Times New Roman" w:eastAsia="Times New Roman" w:hAnsi="Times New Roman" w:cs="Times New Roman"/>
          <w:sz w:val="24"/>
          <w:szCs w:val="24"/>
          <w:lang w:eastAsia="pl-PL"/>
        </w:rPr>
        <w:t xml:space="preserve"> </w:t>
      </w:r>
      <w:r w:rsidRPr="00B37531">
        <w:rPr>
          <w:rFonts w:ascii="Times New Roman" w:eastAsia="Times New Roman" w:hAnsi="Times New Roman" w:cs="Times New Roman"/>
          <w:sz w:val="24"/>
          <w:szCs w:val="24"/>
          <w:lang w:eastAsia="pl-PL"/>
        </w:rPr>
        <w:br/>
        <w:t xml:space="preserve">W przypadku gdyby oferta zawierała informacje stanowiące tajemnicę przedsiębiorstwa w rozumieniu przepisów o zwalczaniu nieuczciwej konkurencji Zamawiający zaleca, aby informacje zastrzeżone jako tajemnica przedsiębiorstwa były przez Wykonawcę złożone w oddzielnej wewnętrznej kopercie z oznakowaniem „tajemnica przedsiębiorstwa” lub „Nie udostępniać. Informacje stanowią tajemnicę przedsiębiorstwa” lub spięte (zszyte) oddzielnie od pozostałych, jawnych elementów oferty w sposób niebudzący wątpliwości, które spośród zawartych w ofercie informacji stanowią taką tajemnicę. Strony zawierające informacje, o których mowa w zdaniu poprzednim, winny być oddzielnie ze sobą połączone, ale ponumerowane z zachowaniem kontynuacji numeracji stron oferty.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37531">
        <w:rPr>
          <w:rFonts w:ascii="Times New Roman" w:eastAsia="Times New Roman" w:hAnsi="Times New Roman" w:cs="Times New Roman"/>
          <w:sz w:val="24"/>
          <w:szCs w:val="24"/>
          <w:lang w:eastAsia="pl-PL"/>
        </w:rPr>
        <w:br/>
        <w:t xml:space="preserve">Data: 2019-02-27, godzina: 11:30, </w:t>
      </w:r>
      <w:r w:rsidRPr="00B3753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37531">
        <w:rPr>
          <w:rFonts w:ascii="Times New Roman" w:eastAsia="Times New Roman" w:hAnsi="Times New Roman" w:cs="Times New Roman"/>
          <w:sz w:val="24"/>
          <w:szCs w:val="24"/>
          <w:lang w:eastAsia="pl-PL"/>
        </w:rPr>
        <w:br/>
        <w:t xml:space="preserve">Nie </w:t>
      </w:r>
      <w:r w:rsidRPr="00B37531">
        <w:rPr>
          <w:rFonts w:ascii="Times New Roman" w:eastAsia="Times New Roman" w:hAnsi="Times New Roman" w:cs="Times New Roman"/>
          <w:sz w:val="24"/>
          <w:szCs w:val="24"/>
          <w:lang w:eastAsia="pl-PL"/>
        </w:rPr>
        <w:br/>
        <w:t xml:space="preserve">Wskazać powody: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37531">
        <w:rPr>
          <w:rFonts w:ascii="Times New Roman" w:eastAsia="Times New Roman" w:hAnsi="Times New Roman" w:cs="Times New Roman"/>
          <w:sz w:val="24"/>
          <w:szCs w:val="24"/>
          <w:lang w:eastAsia="pl-PL"/>
        </w:rPr>
        <w:br/>
        <w:t xml:space="preserve">&gt; polski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 xml:space="preserve">IV.6.3) Termin związania ofertą: </w:t>
      </w:r>
      <w:r w:rsidRPr="00B37531">
        <w:rPr>
          <w:rFonts w:ascii="Times New Roman" w:eastAsia="Times New Roman" w:hAnsi="Times New Roman" w:cs="Times New Roman"/>
          <w:sz w:val="24"/>
          <w:szCs w:val="24"/>
          <w:lang w:eastAsia="pl-PL"/>
        </w:rPr>
        <w:t xml:space="preserve">do: okres w dniach: 30 (od ostatecznego terminu składania ofert)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37531">
        <w:rPr>
          <w:rFonts w:ascii="Times New Roman" w:eastAsia="Times New Roman" w:hAnsi="Times New Roman" w:cs="Times New Roman"/>
          <w:sz w:val="24"/>
          <w:szCs w:val="24"/>
          <w:lang w:eastAsia="pl-PL"/>
        </w:rPr>
        <w:t xml:space="preserve"> Nie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37531">
        <w:rPr>
          <w:rFonts w:ascii="Times New Roman" w:eastAsia="Times New Roman" w:hAnsi="Times New Roman" w:cs="Times New Roman"/>
          <w:sz w:val="24"/>
          <w:szCs w:val="24"/>
          <w:lang w:eastAsia="pl-PL"/>
        </w:rPr>
        <w:t xml:space="preserve"> Nie </w:t>
      </w:r>
      <w:r w:rsidRPr="00B37531">
        <w:rPr>
          <w:rFonts w:ascii="Times New Roman" w:eastAsia="Times New Roman" w:hAnsi="Times New Roman" w:cs="Times New Roman"/>
          <w:sz w:val="24"/>
          <w:szCs w:val="24"/>
          <w:lang w:eastAsia="pl-PL"/>
        </w:rPr>
        <w:br/>
      </w:r>
      <w:r w:rsidRPr="00B37531">
        <w:rPr>
          <w:rFonts w:ascii="Times New Roman" w:eastAsia="Times New Roman" w:hAnsi="Times New Roman" w:cs="Times New Roman"/>
          <w:b/>
          <w:bCs/>
          <w:sz w:val="24"/>
          <w:szCs w:val="24"/>
          <w:lang w:eastAsia="pl-PL"/>
        </w:rPr>
        <w:t>IV.6.6) Informacje dodatkowe:</w:t>
      </w:r>
      <w:r w:rsidRPr="00B37531">
        <w:rPr>
          <w:rFonts w:ascii="Times New Roman" w:eastAsia="Times New Roman" w:hAnsi="Times New Roman" w:cs="Times New Roman"/>
          <w:sz w:val="24"/>
          <w:szCs w:val="24"/>
          <w:lang w:eastAsia="pl-PL"/>
        </w:rPr>
        <w:t xml:space="preserve"> </w:t>
      </w:r>
      <w:r w:rsidRPr="00B37531">
        <w:rPr>
          <w:rFonts w:ascii="Times New Roman" w:eastAsia="Times New Roman" w:hAnsi="Times New Roman" w:cs="Times New Roman"/>
          <w:sz w:val="24"/>
          <w:szCs w:val="24"/>
          <w:lang w:eastAsia="pl-PL"/>
        </w:rPr>
        <w:br/>
      </w:r>
    </w:p>
    <w:p w:rsidR="00B37531" w:rsidRPr="00B37531" w:rsidRDefault="00B37531" w:rsidP="00B37531">
      <w:pPr>
        <w:spacing w:after="0" w:line="240" w:lineRule="auto"/>
        <w:jc w:val="center"/>
        <w:rPr>
          <w:rFonts w:ascii="Times New Roman" w:eastAsia="Times New Roman" w:hAnsi="Times New Roman" w:cs="Times New Roman"/>
          <w:sz w:val="24"/>
          <w:szCs w:val="24"/>
          <w:lang w:eastAsia="pl-PL"/>
        </w:rPr>
      </w:pPr>
      <w:r w:rsidRPr="00B37531">
        <w:rPr>
          <w:rFonts w:ascii="Times New Roman" w:eastAsia="Times New Roman" w:hAnsi="Times New Roman" w:cs="Times New Roman"/>
          <w:sz w:val="24"/>
          <w:szCs w:val="24"/>
          <w:u w:val="single"/>
          <w:lang w:eastAsia="pl-PL"/>
        </w:rPr>
        <w:t xml:space="preserve">ZAŁĄCZNIK I - INFORMACJE DOTYCZĄCE OFERT CZĘŚCIOWYCH </w:t>
      </w:r>
    </w:p>
    <w:p w:rsidR="00B37531" w:rsidRPr="00B37531" w:rsidRDefault="00B37531" w:rsidP="00B37531">
      <w:pPr>
        <w:spacing w:after="0" w:line="240" w:lineRule="auto"/>
        <w:rPr>
          <w:rFonts w:ascii="Times New Roman" w:eastAsia="Times New Roman" w:hAnsi="Times New Roman" w:cs="Times New Roman"/>
          <w:sz w:val="24"/>
          <w:szCs w:val="24"/>
          <w:lang w:eastAsia="pl-PL"/>
        </w:rPr>
      </w:pPr>
    </w:p>
    <w:p w:rsidR="00B37531" w:rsidRPr="00B37531" w:rsidRDefault="00B37531" w:rsidP="00B37531">
      <w:pPr>
        <w:spacing w:after="0" w:line="240" w:lineRule="auto"/>
        <w:rPr>
          <w:rFonts w:ascii="Times New Roman" w:eastAsia="Times New Roman" w:hAnsi="Times New Roman" w:cs="Times New Roman"/>
          <w:sz w:val="24"/>
          <w:szCs w:val="24"/>
          <w:lang w:eastAsia="pl-PL"/>
        </w:rPr>
      </w:pPr>
    </w:p>
    <w:p w:rsidR="00B37531" w:rsidRPr="00B37531" w:rsidRDefault="00B37531" w:rsidP="00B37531">
      <w:pPr>
        <w:spacing w:after="240" w:line="240" w:lineRule="auto"/>
        <w:rPr>
          <w:rFonts w:ascii="Times New Roman" w:eastAsia="Times New Roman" w:hAnsi="Times New Roman" w:cs="Times New Roman"/>
          <w:sz w:val="24"/>
          <w:szCs w:val="24"/>
          <w:lang w:eastAsia="pl-PL"/>
        </w:rPr>
      </w:pPr>
    </w:p>
    <w:p w:rsidR="00B37531" w:rsidRPr="00B37531" w:rsidRDefault="00B37531" w:rsidP="00B37531">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tblPr>
      <w:tblGrid>
        <w:gridCol w:w="96"/>
      </w:tblGrid>
      <w:tr w:rsidR="00B37531" w:rsidRPr="00B37531" w:rsidTr="00B37531">
        <w:trPr>
          <w:tblCellSpacing w:w="15" w:type="dxa"/>
        </w:trPr>
        <w:tc>
          <w:tcPr>
            <w:tcW w:w="0" w:type="auto"/>
            <w:vAlign w:val="center"/>
            <w:hideMark/>
          </w:tcPr>
          <w:p w:rsidR="00B37531" w:rsidRPr="00B37531" w:rsidRDefault="00B37531" w:rsidP="00B37531">
            <w:pPr>
              <w:spacing w:after="0" w:line="240" w:lineRule="auto"/>
              <w:rPr>
                <w:rFonts w:ascii="Times New Roman" w:eastAsia="Times New Roman" w:hAnsi="Times New Roman" w:cs="Times New Roman"/>
                <w:sz w:val="24"/>
                <w:szCs w:val="24"/>
                <w:lang w:eastAsia="pl-PL"/>
              </w:rPr>
            </w:pPr>
          </w:p>
        </w:tc>
      </w:tr>
    </w:tbl>
    <w:p w:rsidR="00B37531" w:rsidRPr="00B37531" w:rsidRDefault="00B37531" w:rsidP="00B37531">
      <w:pPr>
        <w:pBdr>
          <w:top w:val="single" w:sz="6" w:space="1" w:color="auto"/>
        </w:pBdr>
        <w:spacing w:after="0" w:line="240" w:lineRule="auto"/>
        <w:jc w:val="center"/>
        <w:rPr>
          <w:rFonts w:ascii="Arial" w:eastAsia="Times New Roman" w:hAnsi="Arial" w:cs="Arial"/>
          <w:vanish/>
          <w:sz w:val="16"/>
          <w:szCs w:val="16"/>
          <w:lang w:eastAsia="pl-PL"/>
        </w:rPr>
      </w:pPr>
      <w:r w:rsidRPr="00B37531">
        <w:rPr>
          <w:rFonts w:ascii="Arial" w:eastAsia="Times New Roman" w:hAnsi="Arial" w:cs="Arial"/>
          <w:vanish/>
          <w:sz w:val="16"/>
          <w:szCs w:val="16"/>
          <w:lang w:eastAsia="pl-PL"/>
        </w:rPr>
        <w:t>Dół formularza</w:t>
      </w:r>
    </w:p>
    <w:p w:rsidR="00B37531" w:rsidRPr="00B37531" w:rsidRDefault="00B37531" w:rsidP="00B37531">
      <w:pPr>
        <w:pBdr>
          <w:bottom w:val="single" w:sz="6" w:space="1" w:color="auto"/>
        </w:pBdr>
        <w:spacing w:after="0" w:line="240" w:lineRule="auto"/>
        <w:jc w:val="center"/>
        <w:rPr>
          <w:rFonts w:ascii="Arial" w:eastAsia="Times New Roman" w:hAnsi="Arial" w:cs="Arial"/>
          <w:vanish/>
          <w:sz w:val="16"/>
          <w:szCs w:val="16"/>
          <w:lang w:eastAsia="pl-PL"/>
        </w:rPr>
      </w:pPr>
      <w:r w:rsidRPr="00B37531">
        <w:rPr>
          <w:rFonts w:ascii="Arial" w:eastAsia="Times New Roman" w:hAnsi="Arial" w:cs="Arial"/>
          <w:vanish/>
          <w:sz w:val="16"/>
          <w:szCs w:val="16"/>
          <w:lang w:eastAsia="pl-PL"/>
        </w:rPr>
        <w:t>Początek formularza</w:t>
      </w:r>
    </w:p>
    <w:p w:rsidR="00B37531" w:rsidRPr="00B37531" w:rsidRDefault="00B37531" w:rsidP="00B37531">
      <w:pPr>
        <w:pBdr>
          <w:top w:val="single" w:sz="6" w:space="1" w:color="auto"/>
        </w:pBdr>
        <w:spacing w:after="0" w:line="240" w:lineRule="auto"/>
        <w:jc w:val="center"/>
        <w:rPr>
          <w:rFonts w:ascii="Arial" w:eastAsia="Times New Roman" w:hAnsi="Arial" w:cs="Arial"/>
          <w:vanish/>
          <w:sz w:val="16"/>
          <w:szCs w:val="16"/>
          <w:lang w:eastAsia="pl-PL"/>
        </w:rPr>
      </w:pPr>
      <w:r w:rsidRPr="00B37531">
        <w:rPr>
          <w:rFonts w:ascii="Arial" w:eastAsia="Times New Roman" w:hAnsi="Arial" w:cs="Arial"/>
          <w:vanish/>
          <w:sz w:val="16"/>
          <w:szCs w:val="16"/>
          <w:lang w:eastAsia="pl-PL"/>
        </w:rPr>
        <w:t>Dół formularza</w:t>
      </w:r>
    </w:p>
    <w:p w:rsidR="000A43A6" w:rsidRDefault="00B37531"/>
    <w:sectPr w:rsidR="000A43A6" w:rsidSect="00D456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37531"/>
    <w:rsid w:val="00A07042"/>
    <w:rsid w:val="00B37531"/>
    <w:rsid w:val="00D45627"/>
    <w:rsid w:val="00DB4B2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562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B37531"/>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B37531"/>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B37531"/>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B37531"/>
    <w:rPr>
      <w:rFonts w:ascii="Arial" w:eastAsia="Times New Roman" w:hAnsi="Arial" w:cs="Arial"/>
      <w:vanish/>
      <w:sz w:val="16"/>
      <w:szCs w:val="16"/>
      <w:lang w:eastAsia="pl-PL"/>
    </w:rPr>
  </w:style>
</w:styles>
</file>

<file path=word/webSettings.xml><?xml version="1.0" encoding="utf-8"?>
<w:webSettings xmlns:r="http://schemas.openxmlformats.org/officeDocument/2006/relationships" xmlns:w="http://schemas.openxmlformats.org/wordprocessingml/2006/main">
  <w:divs>
    <w:div w:id="1697003013">
      <w:bodyDiv w:val="1"/>
      <w:marLeft w:val="0"/>
      <w:marRight w:val="0"/>
      <w:marTop w:val="0"/>
      <w:marBottom w:val="0"/>
      <w:divBdr>
        <w:top w:val="none" w:sz="0" w:space="0" w:color="auto"/>
        <w:left w:val="none" w:sz="0" w:space="0" w:color="auto"/>
        <w:bottom w:val="none" w:sz="0" w:space="0" w:color="auto"/>
        <w:right w:val="none" w:sz="0" w:space="0" w:color="auto"/>
      </w:divBdr>
      <w:divsChild>
        <w:div w:id="1222251948">
          <w:marLeft w:val="0"/>
          <w:marRight w:val="0"/>
          <w:marTop w:val="0"/>
          <w:marBottom w:val="0"/>
          <w:divBdr>
            <w:top w:val="none" w:sz="0" w:space="0" w:color="auto"/>
            <w:left w:val="none" w:sz="0" w:space="0" w:color="auto"/>
            <w:bottom w:val="none" w:sz="0" w:space="0" w:color="auto"/>
            <w:right w:val="none" w:sz="0" w:space="0" w:color="auto"/>
          </w:divBdr>
          <w:divsChild>
            <w:div w:id="789475251">
              <w:marLeft w:val="0"/>
              <w:marRight w:val="0"/>
              <w:marTop w:val="0"/>
              <w:marBottom w:val="0"/>
              <w:divBdr>
                <w:top w:val="none" w:sz="0" w:space="0" w:color="auto"/>
                <w:left w:val="none" w:sz="0" w:space="0" w:color="auto"/>
                <w:bottom w:val="none" w:sz="0" w:space="0" w:color="auto"/>
                <w:right w:val="none" w:sz="0" w:space="0" w:color="auto"/>
              </w:divBdr>
              <w:divsChild>
                <w:div w:id="606812289">
                  <w:marLeft w:val="0"/>
                  <w:marRight w:val="0"/>
                  <w:marTop w:val="0"/>
                  <w:marBottom w:val="0"/>
                  <w:divBdr>
                    <w:top w:val="none" w:sz="0" w:space="0" w:color="auto"/>
                    <w:left w:val="none" w:sz="0" w:space="0" w:color="auto"/>
                    <w:bottom w:val="none" w:sz="0" w:space="0" w:color="auto"/>
                    <w:right w:val="none" w:sz="0" w:space="0" w:color="auto"/>
                  </w:divBdr>
                </w:div>
                <w:div w:id="1263564114">
                  <w:marLeft w:val="0"/>
                  <w:marRight w:val="0"/>
                  <w:marTop w:val="0"/>
                  <w:marBottom w:val="0"/>
                  <w:divBdr>
                    <w:top w:val="none" w:sz="0" w:space="0" w:color="auto"/>
                    <w:left w:val="none" w:sz="0" w:space="0" w:color="auto"/>
                    <w:bottom w:val="none" w:sz="0" w:space="0" w:color="auto"/>
                    <w:right w:val="none" w:sz="0" w:space="0" w:color="auto"/>
                  </w:divBdr>
                </w:div>
                <w:div w:id="1246377850">
                  <w:marLeft w:val="0"/>
                  <w:marRight w:val="0"/>
                  <w:marTop w:val="0"/>
                  <w:marBottom w:val="0"/>
                  <w:divBdr>
                    <w:top w:val="none" w:sz="0" w:space="0" w:color="auto"/>
                    <w:left w:val="none" w:sz="0" w:space="0" w:color="auto"/>
                    <w:bottom w:val="none" w:sz="0" w:space="0" w:color="auto"/>
                    <w:right w:val="none" w:sz="0" w:space="0" w:color="auto"/>
                  </w:divBdr>
                  <w:divsChild>
                    <w:div w:id="1958173040">
                      <w:marLeft w:val="0"/>
                      <w:marRight w:val="0"/>
                      <w:marTop w:val="0"/>
                      <w:marBottom w:val="0"/>
                      <w:divBdr>
                        <w:top w:val="none" w:sz="0" w:space="0" w:color="auto"/>
                        <w:left w:val="none" w:sz="0" w:space="0" w:color="auto"/>
                        <w:bottom w:val="none" w:sz="0" w:space="0" w:color="auto"/>
                        <w:right w:val="none" w:sz="0" w:space="0" w:color="auto"/>
                      </w:divBdr>
                    </w:div>
                  </w:divsChild>
                </w:div>
                <w:div w:id="2028828544">
                  <w:marLeft w:val="0"/>
                  <w:marRight w:val="0"/>
                  <w:marTop w:val="0"/>
                  <w:marBottom w:val="0"/>
                  <w:divBdr>
                    <w:top w:val="none" w:sz="0" w:space="0" w:color="auto"/>
                    <w:left w:val="none" w:sz="0" w:space="0" w:color="auto"/>
                    <w:bottom w:val="none" w:sz="0" w:space="0" w:color="auto"/>
                    <w:right w:val="none" w:sz="0" w:space="0" w:color="auto"/>
                  </w:divBdr>
                  <w:divsChild>
                    <w:div w:id="1336617553">
                      <w:marLeft w:val="0"/>
                      <w:marRight w:val="0"/>
                      <w:marTop w:val="0"/>
                      <w:marBottom w:val="0"/>
                      <w:divBdr>
                        <w:top w:val="none" w:sz="0" w:space="0" w:color="auto"/>
                        <w:left w:val="none" w:sz="0" w:space="0" w:color="auto"/>
                        <w:bottom w:val="none" w:sz="0" w:space="0" w:color="auto"/>
                        <w:right w:val="none" w:sz="0" w:space="0" w:color="auto"/>
                      </w:divBdr>
                    </w:div>
                  </w:divsChild>
                </w:div>
                <w:div w:id="1157265102">
                  <w:marLeft w:val="0"/>
                  <w:marRight w:val="0"/>
                  <w:marTop w:val="0"/>
                  <w:marBottom w:val="0"/>
                  <w:divBdr>
                    <w:top w:val="none" w:sz="0" w:space="0" w:color="auto"/>
                    <w:left w:val="none" w:sz="0" w:space="0" w:color="auto"/>
                    <w:bottom w:val="none" w:sz="0" w:space="0" w:color="auto"/>
                    <w:right w:val="none" w:sz="0" w:space="0" w:color="auto"/>
                  </w:divBdr>
                  <w:divsChild>
                    <w:div w:id="119223501">
                      <w:marLeft w:val="0"/>
                      <w:marRight w:val="0"/>
                      <w:marTop w:val="0"/>
                      <w:marBottom w:val="0"/>
                      <w:divBdr>
                        <w:top w:val="none" w:sz="0" w:space="0" w:color="auto"/>
                        <w:left w:val="none" w:sz="0" w:space="0" w:color="auto"/>
                        <w:bottom w:val="none" w:sz="0" w:space="0" w:color="auto"/>
                        <w:right w:val="none" w:sz="0" w:space="0" w:color="auto"/>
                      </w:divBdr>
                    </w:div>
                    <w:div w:id="1047292000">
                      <w:marLeft w:val="0"/>
                      <w:marRight w:val="0"/>
                      <w:marTop w:val="0"/>
                      <w:marBottom w:val="0"/>
                      <w:divBdr>
                        <w:top w:val="none" w:sz="0" w:space="0" w:color="auto"/>
                        <w:left w:val="none" w:sz="0" w:space="0" w:color="auto"/>
                        <w:bottom w:val="none" w:sz="0" w:space="0" w:color="auto"/>
                        <w:right w:val="none" w:sz="0" w:space="0" w:color="auto"/>
                      </w:divBdr>
                    </w:div>
                    <w:div w:id="1202938398">
                      <w:marLeft w:val="0"/>
                      <w:marRight w:val="0"/>
                      <w:marTop w:val="0"/>
                      <w:marBottom w:val="0"/>
                      <w:divBdr>
                        <w:top w:val="none" w:sz="0" w:space="0" w:color="auto"/>
                        <w:left w:val="none" w:sz="0" w:space="0" w:color="auto"/>
                        <w:bottom w:val="none" w:sz="0" w:space="0" w:color="auto"/>
                        <w:right w:val="none" w:sz="0" w:space="0" w:color="auto"/>
                      </w:divBdr>
                    </w:div>
                    <w:div w:id="1218780814">
                      <w:marLeft w:val="0"/>
                      <w:marRight w:val="0"/>
                      <w:marTop w:val="0"/>
                      <w:marBottom w:val="0"/>
                      <w:divBdr>
                        <w:top w:val="none" w:sz="0" w:space="0" w:color="auto"/>
                        <w:left w:val="none" w:sz="0" w:space="0" w:color="auto"/>
                        <w:bottom w:val="none" w:sz="0" w:space="0" w:color="auto"/>
                        <w:right w:val="none" w:sz="0" w:space="0" w:color="auto"/>
                      </w:divBdr>
                    </w:div>
                  </w:divsChild>
                </w:div>
                <w:div w:id="1235041985">
                  <w:marLeft w:val="0"/>
                  <w:marRight w:val="0"/>
                  <w:marTop w:val="0"/>
                  <w:marBottom w:val="0"/>
                  <w:divBdr>
                    <w:top w:val="none" w:sz="0" w:space="0" w:color="auto"/>
                    <w:left w:val="none" w:sz="0" w:space="0" w:color="auto"/>
                    <w:bottom w:val="none" w:sz="0" w:space="0" w:color="auto"/>
                    <w:right w:val="none" w:sz="0" w:space="0" w:color="auto"/>
                  </w:divBdr>
                  <w:divsChild>
                    <w:div w:id="1824465363">
                      <w:marLeft w:val="0"/>
                      <w:marRight w:val="0"/>
                      <w:marTop w:val="0"/>
                      <w:marBottom w:val="0"/>
                      <w:divBdr>
                        <w:top w:val="none" w:sz="0" w:space="0" w:color="auto"/>
                        <w:left w:val="none" w:sz="0" w:space="0" w:color="auto"/>
                        <w:bottom w:val="none" w:sz="0" w:space="0" w:color="auto"/>
                        <w:right w:val="none" w:sz="0" w:space="0" w:color="auto"/>
                      </w:divBdr>
                    </w:div>
                    <w:div w:id="577634349">
                      <w:marLeft w:val="0"/>
                      <w:marRight w:val="0"/>
                      <w:marTop w:val="0"/>
                      <w:marBottom w:val="0"/>
                      <w:divBdr>
                        <w:top w:val="none" w:sz="0" w:space="0" w:color="auto"/>
                        <w:left w:val="none" w:sz="0" w:space="0" w:color="auto"/>
                        <w:bottom w:val="none" w:sz="0" w:space="0" w:color="auto"/>
                        <w:right w:val="none" w:sz="0" w:space="0" w:color="auto"/>
                      </w:divBdr>
                    </w:div>
                    <w:div w:id="1400905261">
                      <w:marLeft w:val="0"/>
                      <w:marRight w:val="0"/>
                      <w:marTop w:val="0"/>
                      <w:marBottom w:val="0"/>
                      <w:divBdr>
                        <w:top w:val="none" w:sz="0" w:space="0" w:color="auto"/>
                        <w:left w:val="none" w:sz="0" w:space="0" w:color="auto"/>
                        <w:bottom w:val="none" w:sz="0" w:space="0" w:color="auto"/>
                        <w:right w:val="none" w:sz="0" w:space="0" w:color="auto"/>
                      </w:divBdr>
                    </w:div>
                    <w:div w:id="782461761">
                      <w:marLeft w:val="0"/>
                      <w:marRight w:val="0"/>
                      <w:marTop w:val="0"/>
                      <w:marBottom w:val="0"/>
                      <w:divBdr>
                        <w:top w:val="none" w:sz="0" w:space="0" w:color="auto"/>
                        <w:left w:val="none" w:sz="0" w:space="0" w:color="auto"/>
                        <w:bottom w:val="none" w:sz="0" w:space="0" w:color="auto"/>
                        <w:right w:val="none" w:sz="0" w:space="0" w:color="auto"/>
                      </w:divBdr>
                    </w:div>
                    <w:div w:id="1149247235">
                      <w:marLeft w:val="0"/>
                      <w:marRight w:val="0"/>
                      <w:marTop w:val="0"/>
                      <w:marBottom w:val="0"/>
                      <w:divBdr>
                        <w:top w:val="none" w:sz="0" w:space="0" w:color="auto"/>
                        <w:left w:val="none" w:sz="0" w:space="0" w:color="auto"/>
                        <w:bottom w:val="none" w:sz="0" w:space="0" w:color="auto"/>
                        <w:right w:val="none" w:sz="0" w:space="0" w:color="auto"/>
                      </w:divBdr>
                    </w:div>
                    <w:div w:id="1192108857">
                      <w:marLeft w:val="0"/>
                      <w:marRight w:val="0"/>
                      <w:marTop w:val="0"/>
                      <w:marBottom w:val="0"/>
                      <w:divBdr>
                        <w:top w:val="none" w:sz="0" w:space="0" w:color="auto"/>
                        <w:left w:val="none" w:sz="0" w:space="0" w:color="auto"/>
                        <w:bottom w:val="none" w:sz="0" w:space="0" w:color="auto"/>
                        <w:right w:val="none" w:sz="0" w:space="0" w:color="auto"/>
                      </w:divBdr>
                    </w:div>
                    <w:div w:id="1481657411">
                      <w:marLeft w:val="0"/>
                      <w:marRight w:val="0"/>
                      <w:marTop w:val="0"/>
                      <w:marBottom w:val="0"/>
                      <w:divBdr>
                        <w:top w:val="none" w:sz="0" w:space="0" w:color="auto"/>
                        <w:left w:val="none" w:sz="0" w:space="0" w:color="auto"/>
                        <w:bottom w:val="none" w:sz="0" w:space="0" w:color="auto"/>
                        <w:right w:val="none" w:sz="0" w:space="0" w:color="auto"/>
                      </w:divBdr>
                    </w:div>
                  </w:divsChild>
                </w:div>
                <w:div w:id="1830635702">
                  <w:marLeft w:val="0"/>
                  <w:marRight w:val="0"/>
                  <w:marTop w:val="0"/>
                  <w:marBottom w:val="0"/>
                  <w:divBdr>
                    <w:top w:val="none" w:sz="0" w:space="0" w:color="auto"/>
                    <w:left w:val="none" w:sz="0" w:space="0" w:color="auto"/>
                    <w:bottom w:val="none" w:sz="0" w:space="0" w:color="auto"/>
                    <w:right w:val="none" w:sz="0" w:space="0" w:color="auto"/>
                  </w:divBdr>
                  <w:divsChild>
                    <w:div w:id="351417472">
                      <w:marLeft w:val="0"/>
                      <w:marRight w:val="0"/>
                      <w:marTop w:val="0"/>
                      <w:marBottom w:val="0"/>
                      <w:divBdr>
                        <w:top w:val="none" w:sz="0" w:space="0" w:color="auto"/>
                        <w:left w:val="none" w:sz="0" w:space="0" w:color="auto"/>
                        <w:bottom w:val="none" w:sz="0" w:space="0" w:color="auto"/>
                        <w:right w:val="none" w:sz="0" w:space="0" w:color="auto"/>
                      </w:divBdr>
                    </w:div>
                    <w:div w:id="935555536">
                      <w:marLeft w:val="0"/>
                      <w:marRight w:val="0"/>
                      <w:marTop w:val="0"/>
                      <w:marBottom w:val="0"/>
                      <w:divBdr>
                        <w:top w:val="none" w:sz="0" w:space="0" w:color="auto"/>
                        <w:left w:val="none" w:sz="0" w:space="0" w:color="auto"/>
                        <w:bottom w:val="none" w:sz="0" w:space="0" w:color="auto"/>
                        <w:right w:val="none" w:sz="0" w:space="0" w:color="auto"/>
                      </w:divBdr>
                    </w:div>
                  </w:divsChild>
                </w:div>
                <w:div w:id="1908419326">
                  <w:marLeft w:val="0"/>
                  <w:marRight w:val="0"/>
                  <w:marTop w:val="0"/>
                  <w:marBottom w:val="0"/>
                  <w:divBdr>
                    <w:top w:val="none" w:sz="0" w:space="0" w:color="auto"/>
                    <w:left w:val="none" w:sz="0" w:space="0" w:color="auto"/>
                    <w:bottom w:val="none" w:sz="0" w:space="0" w:color="auto"/>
                    <w:right w:val="none" w:sz="0" w:space="0" w:color="auto"/>
                  </w:divBdr>
                  <w:divsChild>
                    <w:div w:id="2131317438">
                      <w:marLeft w:val="0"/>
                      <w:marRight w:val="0"/>
                      <w:marTop w:val="0"/>
                      <w:marBottom w:val="0"/>
                      <w:divBdr>
                        <w:top w:val="none" w:sz="0" w:space="0" w:color="auto"/>
                        <w:left w:val="none" w:sz="0" w:space="0" w:color="auto"/>
                        <w:bottom w:val="none" w:sz="0" w:space="0" w:color="auto"/>
                        <w:right w:val="none" w:sz="0" w:space="0" w:color="auto"/>
                      </w:divBdr>
                    </w:div>
                    <w:div w:id="1366716190">
                      <w:marLeft w:val="0"/>
                      <w:marRight w:val="0"/>
                      <w:marTop w:val="0"/>
                      <w:marBottom w:val="0"/>
                      <w:divBdr>
                        <w:top w:val="none" w:sz="0" w:space="0" w:color="auto"/>
                        <w:left w:val="none" w:sz="0" w:space="0" w:color="auto"/>
                        <w:bottom w:val="none" w:sz="0" w:space="0" w:color="auto"/>
                        <w:right w:val="none" w:sz="0" w:space="0" w:color="auto"/>
                      </w:divBdr>
                    </w:div>
                    <w:div w:id="2035811459">
                      <w:marLeft w:val="0"/>
                      <w:marRight w:val="0"/>
                      <w:marTop w:val="0"/>
                      <w:marBottom w:val="0"/>
                      <w:divBdr>
                        <w:top w:val="none" w:sz="0" w:space="0" w:color="auto"/>
                        <w:left w:val="none" w:sz="0" w:space="0" w:color="auto"/>
                        <w:bottom w:val="none" w:sz="0" w:space="0" w:color="auto"/>
                        <w:right w:val="none" w:sz="0" w:space="0" w:color="auto"/>
                      </w:divBdr>
                    </w:div>
                    <w:div w:id="622002928">
                      <w:marLeft w:val="0"/>
                      <w:marRight w:val="0"/>
                      <w:marTop w:val="0"/>
                      <w:marBottom w:val="0"/>
                      <w:divBdr>
                        <w:top w:val="none" w:sz="0" w:space="0" w:color="auto"/>
                        <w:left w:val="none" w:sz="0" w:space="0" w:color="auto"/>
                        <w:bottom w:val="none" w:sz="0" w:space="0" w:color="auto"/>
                        <w:right w:val="none" w:sz="0" w:space="0" w:color="auto"/>
                      </w:divBdr>
                    </w:div>
                    <w:div w:id="1076973862">
                      <w:marLeft w:val="0"/>
                      <w:marRight w:val="0"/>
                      <w:marTop w:val="0"/>
                      <w:marBottom w:val="0"/>
                      <w:divBdr>
                        <w:top w:val="none" w:sz="0" w:space="0" w:color="auto"/>
                        <w:left w:val="none" w:sz="0" w:space="0" w:color="auto"/>
                        <w:bottom w:val="none" w:sz="0" w:space="0" w:color="auto"/>
                        <w:right w:val="none" w:sz="0" w:space="0" w:color="auto"/>
                      </w:divBdr>
                    </w:div>
                    <w:div w:id="790049612">
                      <w:marLeft w:val="0"/>
                      <w:marRight w:val="0"/>
                      <w:marTop w:val="0"/>
                      <w:marBottom w:val="0"/>
                      <w:divBdr>
                        <w:top w:val="none" w:sz="0" w:space="0" w:color="auto"/>
                        <w:left w:val="none" w:sz="0" w:space="0" w:color="auto"/>
                        <w:bottom w:val="none" w:sz="0" w:space="0" w:color="auto"/>
                        <w:right w:val="none" w:sz="0" w:space="0" w:color="auto"/>
                      </w:divBdr>
                    </w:div>
                  </w:divsChild>
                </w:div>
                <w:div w:id="1670713314">
                  <w:marLeft w:val="0"/>
                  <w:marRight w:val="0"/>
                  <w:marTop w:val="0"/>
                  <w:marBottom w:val="0"/>
                  <w:divBdr>
                    <w:top w:val="none" w:sz="0" w:space="0" w:color="auto"/>
                    <w:left w:val="none" w:sz="0" w:space="0" w:color="auto"/>
                    <w:bottom w:val="none" w:sz="0" w:space="0" w:color="auto"/>
                    <w:right w:val="none" w:sz="0" w:space="0" w:color="auto"/>
                  </w:divBdr>
                  <w:divsChild>
                    <w:div w:id="1758818043">
                      <w:marLeft w:val="0"/>
                      <w:marRight w:val="0"/>
                      <w:marTop w:val="0"/>
                      <w:marBottom w:val="0"/>
                      <w:divBdr>
                        <w:top w:val="none" w:sz="0" w:space="0" w:color="auto"/>
                        <w:left w:val="none" w:sz="0" w:space="0" w:color="auto"/>
                        <w:bottom w:val="none" w:sz="0" w:space="0" w:color="auto"/>
                        <w:right w:val="none" w:sz="0" w:space="0" w:color="auto"/>
                      </w:divBdr>
                    </w:div>
                    <w:div w:id="964197403">
                      <w:marLeft w:val="0"/>
                      <w:marRight w:val="0"/>
                      <w:marTop w:val="0"/>
                      <w:marBottom w:val="0"/>
                      <w:divBdr>
                        <w:top w:val="none" w:sz="0" w:space="0" w:color="auto"/>
                        <w:left w:val="none" w:sz="0" w:space="0" w:color="auto"/>
                        <w:bottom w:val="none" w:sz="0" w:space="0" w:color="auto"/>
                        <w:right w:val="none" w:sz="0" w:space="0" w:color="auto"/>
                      </w:divBdr>
                    </w:div>
                    <w:div w:id="1155947968">
                      <w:marLeft w:val="0"/>
                      <w:marRight w:val="0"/>
                      <w:marTop w:val="0"/>
                      <w:marBottom w:val="0"/>
                      <w:divBdr>
                        <w:top w:val="none" w:sz="0" w:space="0" w:color="auto"/>
                        <w:left w:val="none" w:sz="0" w:space="0" w:color="auto"/>
                        <w:bottom w:val="none" w:sz="0" w:space="0" w:color="auto"/>
                        <w:right w:val="none" w:sz="0" w:space="0" w:color="auto"/>
                      </w:divBdr>
                    </w:div>
                    <w:div w:id="733970409">
                      <w:marLeft w:val="0"/>
                      <w:marRight w:val="0"/>
                      <w:marTop w:val="0"/>
                      <w:marBottom w:val="0"/>
                      <w:divBdr>
                        <w:top w:val="none" w:sz="0" w:space="0" w:color="auto"/>
                        <w:left w:val="none" w:sz="0" w:space="0" w:color="auto"/>
                        <w:bottom w:val="none" w:sz="0" w:space="0" w:color="auto"/>
                        <w:right w:val="none" w:sz="0" w:space="0" w:color="auto"/>
                      </w:divBdr>
                    </w:div>
                    <w:div w:id="1301306663">
                      <w:marLeft w:val="0"/>
                      <w:marRight w:val="0"/>
                      <w:marTop w:val="0"/>
                      <w:marBottom w:val="0"/>
                      <w:divBdr>
                        <w:top w:val="none" w:sz="0" w:space="0" w:color="auto"/>
                        <w:left w:val="none" w:sz="0" w:space="0" w:color="auto"/>
                        <w:bottom w:val="none" w:sz="0" w:space="0" w:color="auto"/>
                        <w:right w:val="none" w:sz="0" w:space="0" w:color="auto"/>
                      </w:divBdr>
                    </w:div>
                    <w:div w:id="1440830640">
                      <w:marLeft w:val="0"/>
                      <w:marRight w:val="0"/>
                      <w:marTop w:val="0"/>
                      <w:marBottom w:val="0"/>
                      <w:divBdr>
                        <w:top w:val="none" w:sz="0" w:space="0" w:color="auto"/>
                        <w:left w:val="none" w:sz="0" w:space="0" w:color="auto"/>
                        <w:bottom w:val="none" w:sz="0" w:space="0" w:color="auto"/>
                        <w:right w:val="none" w:sz="0" w:space="0" w:color="auto"/>
                      </w:divBdr>
                    </w:div>
                    <w:div w:id="108203084">
                      <w:marLeft w:val="0"/>
                      <w:marRight w:val="0"/>
                      <w:marTop w:val="0"/>
                      <w:marBottom w:val="0"/>
                      <w:divBdr>
                        <w:top w:val="none" w:sz="0" w:space="0" w:color="auto"/>
                        <w:left w:val="none" w:sz="0" w:space="0" w:color="auto"/>
                        <w:bottom w:val="none" w:sz="0" w:space="0" w:color="auto"/>
                        <w:right w:val="none" w:sz="0" w:space="0" w:color="auto"/>
                      </w:divBdr>
                    </w:div>
                    <w:div w:id="1199707619">
                      <w:marLeft w:val="0"/>
                      <w:marRight w:val="0"/>
                      <w:marTop w:val="0"/>
                      <w:marBottom w:val="0"/>
                      <w:divBdr>
                        <w:top w:val="none" w:sz="0" w:space="0" w:color="auto"/>
                        <w:left w:val="none" w:sz="0" w:space="0" w:color="auto"/>
                        <w:bottom w:val="none" w:sz="0" w:space="0" w:color="auto"/>
                        <w:right w:val="none" w:sz="0" w:space="0" w:color="auto"/>
                      </w:divBdr>
                    </w:div>
                    <w:div w:id="712998417">
                      <w:marLeft w:val="0"/>
                      <w:marRight w:val="0"/>
                      <w:marTop w:val="0"/>
                      <w:marBottom w:val="0"/>
                      <w:divBdr>
                        <w:top w:val="none" w:sz="0" w:space="0" w:color="auto"/>
                        <w:left w:val="none" w:sz="0" w:space="0" w:color="auto"/>
                        <w:bottom w:val="none" w:sz="0" w:space="0" w:color="auto"/>
                        <w:right w:val="none" w:sz="0" w:space="0" w:color="auto"/>
                      </w:divBdr>
                    </w:div>
                    <w:div w:id="2028173733">
                      <w:marLeft w:val="0"/>
                      <w:marRight w:val="0"/>
                      <w:marTop w:val="0"/>
                      <w:marBottom w:val="0"/>
                      <w:divBdr>
                        <w:top w:val="none" w:sz="0" w:space="0" w:color="auto"/>
                        <w:left w:val="none" w:sz="0" w:space="0" w:color="auto"/>
                        <w:bottom w:val="none" w:sz="0" w:space="0" w:color="auto"/>
                        <w:right w:val="none" w:sz="0" w:space="0" w:color="auto"/>
                      </w:divBdr>
                    </w:div>
                  </w:divsChild>
                </w:div>
                <w:div w:id="132639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802274">
      <w:bodyDiv w:val="1"/>
      <w:marLeft w:val="0"/>
      <w:marRight w:val="0"/>
      <w:marTop w:val="0"/>
      <w:marBottom w:val="0"/>
      <w:divBdr>
        <w:top w:val="none" w:sz="0" w:space="0" w:color="auto"/>
        <w:left w:val="none" w:sz="0" w:space="0" w:color="auto"/>
        <w:bottom w:val="none" w:sz="0" w:space="0" w:color="auto"/>
        <w:right w:val="none" w:sz="0" w:space="0" w:color="auto"/>
      </w:divBdr>
      <w:divsChild>
        <w:div w:id="181094198">
          <w:marLeft w:val="0"/>
          <w:marRight w:val="0"/>
          <w:marTop w:val="0"/>
          <w:marBottom w:val="0"/>
          <w:divBdr>
            <w:top w:val="none" w:sz="0" w:space="0" w:color="auto"/>
            <w:left w:val="none" w:sz="0" w:space="0" w:color="auto"/>
            <w:bottom w:val="none" w:sz="0" w:space="0" w:color="auto"/>
            <w:right w:val="none" w:sz="0" w:space="0" w:color="auto"/>
          </w:divBdr>
          <w:divsChild>
            <w:div w:id="907037765">
              <w:marLeft w:val="0"/>
              <w:marRight w:val="0"/>
              <w:marTop w:val="0"/>
              <w:marBottom w:val="0"/>
              <w:divBdr>
                <w:top w:val="none" w:sz="0" w:space="0" w:color="auto"/>
                <w:left w:val="none" w:sz="0" w:space="0" w:color="auto"/>
                <w:bottom w:val="none" w:sz="0" w:space="0" w:color="auto"/>
                <w:right w:val="none" w:sz="0" w:space="0" w:color="auto"/>
              </w:divBdr>
              <w:divsChild>
                <w:div w:id="615602650">
                  <w:marLeft w:val="0"/>
                  <w:marRight w:val="0"/>
                  <w:marTop w:val="0"/>
                  <w:marBottom w:val="0"/>
                  <w:divBdr>
                    <w:top w:val="none" w:sz="0" w:space="0" w:color="auto"/>
                    <w:left w:val="none" w:sz="0" w:space="0" w:color="auto"/>
                    <w:bottom w:val="none" w:sz="0" w:space="0" w:color="auto"/>
                    <w:right w:val="none" w:sz="0" w:space="0" w:color="auto"/>
                  </w:divBdr>
                </w:div>
                <w:div w:id="606499967">
                  <w:marLeft w:val="0"/>
                  <w:marRight w:val="0"/>
                  <w:marTop w:val="0"/>
                  <w:marBottom w:val="0"/>
                  <w:divBdr>
                    <w:top w:val="none" w:sz="0" w:space="0" w:color="auto"/>
                    <w:left w:val="none" w:sz="0" w:space="0" w:color="auto"/>
                    <w:bottom w:val="none" w:sz="0" w:space="0" w:color="auto"/>
                    <w:right w:val="none" w:sz="0" w:space="0" w:color="auto"/>
                  </w:divBdr>
                </w:div>
                <w:div w:id="1078400970">
                  <w:marLeft w:val="0"/>
                  <w:marRight w:val="0"/>
                  <w:marTop w:val="0"/>
                  <w:marBottom w:val="0"/>
                  <w:divBdr>
                    <w:top w:val="none" w:sz="0" w:space="0" w:color="auto"/>
                    <w:left w:val="none" w:sz="0" w:space="0" w:color="auto"/>
                    <w:bottom w:val="none" w:sz="0" w:space="0" w:color="auto"/>
                    <w:right w:val="none" w:sz="0" w:space="0" w:color="auto"/>
                  </w:divBdr>
                  <w:divsChild>
                    <w:div w:id="1716082999">
                      <w:marLeft w:val="0"/>
                      <w:marRight w:val="0"/>
                      <w:marTop w:val="0"/>
                      <w:marBottom w:val="0"/>
                      <w:divBdr>
                        <w:top w:val="none" w:sz="0" w:space="0" w:color="auto"/>
                        <w:left w:val="none" w:sz="0" w:space="0" w:color="auto"/>
                        <w:bottom w:val="none" w:sz="0" w:space="0" w:color="auto"/>
                        <w:right w:val="none" w:sz="0" w:space="0" w:color="auto"/>
                      </w:divBdr>
                    </w:div>
                  </w:divsChild>
                </w:div>
                <w:div w:id="679359866">
                  <w:marLeft w:val="0"/>
                  <w:marRight w:val="0"/>
                  <w:marTop w:val="0"/>
                  <w:marBottom w:val="0"/>
                  <w:divBdr>
                    <w:top w:val="none" w:sz="0" w:space="0" w:color="auto"/>
                    <w:left w:val="none" w:sz="0" w:space="0" w:color="auto"/>
                    <w:bottom w:val="none" w:sz="0" w:space="0" w:color="auto"/>
                    <w:right w:val="none" w:sz="0" w:space="0" w:color="auto"/>
                  </w:divBdr>
                  <w:divsChild>
                    <w:div w:id="669867686">
                      <w:marLeft w:val="0"/>
                      <w:marRight w:val="0"/>
                      <w:marTop w:val="0"/>
                      <w:marBottom w:val="0"/>
                      <w:divBdr>
                        <w:top w:val="none" w:sz="0" w:space="0" w:color="auto"/>
                        <w:left w:val="none" w:sz="0" w:space="0" w:color="auto"/>
                        <w:bottom w:val="none" w:sz="0" w:space="0" w:color="auto"/>
                        <w:right w:val="none" w:sz="0" w:space="0" w:color="auto"/>
                      </w:divBdr>
                    </w:div>
                  </w:divsChild>
                </w:div>
                <w:div w:id="1397239032">
                  <w:marLeft w:val="0"/>
                  <w:marRight w:val="0"/>
                  <w:marTop w:val="0"/>
                  <w:marBottom w:val="0"/>
                  <w:divBdr>
                    <w:top w:val="none" w:sz="0" w:space="0" w:color="auto"/>
                    <w:left w:val="none" w:sz="0" w:space="0" w:color="auto"/>
                    <w:bottom w:val="none" w:sz="0" w:space="0" w:color="auto"/>
                    <w:right w:val="none" w:sz="0" w:space="0" w:color="auto"/>
                  </w:divBdr>
                  <w:divsChild>
                    <w:div w:id="388501219">
                      <w:marLeft w:val="0"/>
                      <w:marRight w:val="0"/>
                      <w:marTop w:val="0"/>
                      <w:marBottom w:val="0"/>
                      <w:divBdr>
                        <w:top w:val="none" w:sz="0" w:space="0" w:color="auto"/>
                        <w:left w:val="none" w:sz="0" w:space="0" w:color="auto"/>
                        <w:bottom w:val="none" w:sz="0" w:space="0" w:color="auto"/>
                        <w:right w:val="none" w:sz="0" w:space="0" w:color="auto"/>
                      </w:divBdr>
                    </w:div>
                    <w:div w:id="799105712">
                      <w:marLeft w:val="0"/>
                      <w:marRight w:val="0"/>
                      <w:marTop w:val="0"/>
                      <w:marBottom w:val="0"/>
                      <w:divBdr>
                        <w:top w:val="none" w:sz="0" w:space="0" w:color="auto"/>
                        <w:left w:val="none" w:sz="0" w:space="0" w:color="auto"/>
                        <w:bottom w:val="none" w:sz="0" w:space="0" w:color="auto"/>
                        <w:right w:val="none" w:sz="0" w:space="0" w:color="auto"/>
                      </w:divBdr>
                    </w:div>
                    <w:div w:id="291862479">
                      <w:marLeft w:val="0"/>
                      <w:marRight w:val="0"/>
                      <w:marTop w:val="0"/>
                      <w:marBottom w:val="0"/>
                      <w:divBdr>
                        <w:top w:val="none" w:sz="0" w:space="0" w:color="auto"/>
                        <w:left w:val="none" w:sz="0" w:space="0" w:color="auto"/>
                        <w:bottom w:val="none" w:sz="0" w:space="0" w:color="auto"/>
                        <w:right w:val="none" w:sz="0" w:space="0" w:color="auto"/>
                      </w:divBdr>
                    </w:div>
                    <w:div w:id="2055737761">
                      <w:marLeft w:val="0"/>
                      <w:marRight w:val="0"/>
                      <w:marTop w:val="0"/>
                      <w:marBottom w:val="0"/>
                      <w:divBdr>
                        <w:top w:val="none" w:sz="0" w:space="0" w:color="auto"/>
                        <w:left w:val="none" w:sz="0" w:space="0" w:color="auto"/>
                        <w:bottom w:val="none" w:sz="0" w:space="0" w:color="auto"/>
                        <w:right w:val="none" w:sz="0" w:space="0" w:color="auto"/>
                      </w:divBdr>
                    </w:div>
                  </w:divsChild>
                </w:div>
                <w:div w:id="949355136">
                  <w:marLeft w:val="0"/>
                  <w:marRight w:val="0"/>
                  <w:marTop w:val="0"/>
                  <w:marBottom w:val="0"/>
                  <w:divBdr>
                    <w:top w:val="none" w:sz="0" w:space="0" w:color="auto"/>
                    <w:left w:val="none" w:sz="0" w:space="0" w:color="auto"/>
                    <w:bottom w:val="none" w:sz="0" w:space="0" w:color="auto"/>
                    <w:right w:val="none" w:sz="0" w:space="0" w:color="auto"/>
                  </w:divBdr>
                  <w:divsChild>
                    <w:div w:id="1096368250">
                      <w:marLeft w:val="0"/>
                      <w:marRight w:val="0"/>
                      <w:marTop w:val="0"/>
                      <w:marBottom w:val="0"/>
                      <w:divBdr>
                        <w:top w:val="none" w:sz="0" w:space="0" w:color="auto"/>
                        <w:left w:val="none" w:sz="0" w:space="0" w:color="auto"/>
                        <w:bottom w:val="none" w:sz="0" w:space="0" w:color="auto"/>
                        <w:right w:val="none" w:sz="0" w:space="0" w:color="auto"/>
                      </w:divBdr>
                    </w:div>
                    <w:div w:id="823357252">
                      <w:marLeft w:val="0"/>
                      <w:marRight w:val="0"/>
                      <w:marTop w:val="0"/>
                      <w:marBottom w:val="0"/>
                      <w:divBdr>
                        <w:top w:val="none" w:sz="0" w:space="0" w:color="auto"/>
                        <w:left w:val="none" w:sz="0" w:space="0" w:color="auto"/>
                        <w:bottom w:val="none" w:sz="0" w:space="0" w:color="auto"/>
                        <w:right w:val="none" w:sz="0" w:space="0" w:color="auto"/>
                      </w:divBdr>
                    </w:div>
                    <w:div w:id="668872262">
                      <w:marLeft w:val="0"/>
                      <w:marRight w:val="0"/>
                      <w:marTop w:val="0"/>
                      <w:marBottom w:val="0"/>
                      <w:divBdr>
                        <w:top w:val="none" w:sz="0" w:space="0" w:color="auto"/>
                        <w:left w:val="none" w:sz="0" w:space="0" w:color="auto"/>
                        <w:bottom w:val="none" w:sz="0" w:space="0" w:color="auto"/>
                        <w:right w:val="none" w:sz="0" w:space="0" w:color="auto"/>
                      </w:divBdr>
                    </w:div>
                    <w:div w:id="1004934930">
                      <w:marLeft w:val="0"/>
                      <w:marRight w:val="0"/>
                      <w:marTop w:val="0"/>
                      <w:marBottom w:val="0"/>
                      <w:divBdr>
                        <w:top w:val="none" w:sz="0" w:space="0" w:color="auto"/>
                        <w:left w:val="none" w:sz="0" w:space="0" w:color="auto"/>
                        <w:bottom w:val="none" w:sz="0" w:space="0" w:color="auto"/>
                        <w:right w:val="none" w:sz="0" w:space="0" w:color="auto"/>
                      </w:divBdr>
                    </w:div>
                    <w:div w:id="411895572">
                      <w:marLeft w:val="0"/>
                      <w:marRight w:val="0"/>
                      <w:marTop w:val="0"/>
                      <w:marBottom w:val="0"/>
                      <w:divBdr>
                        <w:top w:val="none" w:sz="0" w:space="0" w:color="auto"/>
                        <w:left w:val="none" w:sz="0" w:space="0" w:color="auto"/>
                        <w:bottom w:val="none" w:sz="0" w:space="0" w:color="auto"/>
                        <w:right w:val="none" w:sz="0" w:space="0" w:color="auto"/>
                      </w:divBdr>
                    </w:div>
                    <w:div w:id="515703400">
                      <w:marLeft w:val="0"/>
                      <w:marRight w:val="0"/>
                      <w:marTop w:val="0"/>
                      <w:marBottom w:val="0"/>
                      <w:divBdr>
                        <w:top w:val="none" w:sz="0" w:space="0" w:color="auto"/>
                        <w:left w:val="none" w:sz="0" w:space="0" w:color="auto"/>
                        <w:bottom w:val="none" w:sz="0" w:space="0" w:color="auto"/>
                        <w:right w:val="none" w:sz="0" w:space="0" w:color="auto"/>
                      </w:divBdr>
                    </w:div>
                    <w:div w:id="1768574426">
                      <w:marLeft w:val="0"/>
                      <w:marRight w:val="0"/>
                      <w:marTop w:val="0"/>
                      <w:marBottom w:val="0"/>
                      <w:divBdr>
                        <w:top w:val="none" w:sz="0" w:space="0" w:color="auto"/>
                        <w:left w:val="none" w:sz="0" w:space="0" w:color="auto"/>
                        <w:bottom w:val="none" w:sz="0" w:space="0" w:color="auto"/>
                        <w:right w:val="none" w:sz="0" w:space="0" w:color="auto"/>
                      </w:divBdr>
                    </w:div>
                  </w:divsChild>
                </w:div>
                <w:div w:id="1913195030">
                  <w:marLeft w:val="0"/>
                  <w:marRight w:val="0"/>
                  <w:marTop w:val="0"/>
                  <w:marBottom w:val="0"/>
                  <w:divBdr>
                    <w:top w:val="none" w:sz="0" w:space="0" w:color="auto"/>
                    <w:left w:val="none" w:sz="0" w:space="0" w:color="auto"/>
                    <w:bottom w:val="none" w:sz="0" w:space="0" w:color="auto"/>
                    <w:right w:val="none" w:sz="0" w:space="0" w:color="auto"/>
                  </w:divBdr>
                  <w:divsChild>
                    <w:div w:id="1880120567">
                      <w:marLeft w:val="0"/>
                      <w:marRight w:val="0"/>
                      <w:marTop w:val="0"/>
                      <w:marBottom w:val="0"/>
                      <w:divBdr>
                        <w:top w:val="none" w:sz="0" w:space="0" w:color="auto"/>
                        <w:left w:val="none" w:sz="0" w:space="0" w:color="auto"/>
                        <w:bottom w:val="none" w:sz="0" w:space="0" w:color="auto"/>
                        <w:right w:val="none" w:sz="0" w:space="0" w:color="auto"/>
                      </w:divBdr>
                    </w:div>
                    <w:div w:id="418528140">
                      <w:marLeft w:val="0"/>
                      <w:marRight w:val="0"/>
                      <w:marTop w:val="0"/>
                      <w:marBottom w:val="0"/>
                      <w:divBdr>
                        <w:top w:val="none" w:sz="0" w:space="0" w:color="auto"/>
                        <w:left w:val="none" w:sz="0" w:space="0" w:color="auto"/>
                        <w:bottom w:val="none" w:sz="0" w:space="0" w:color="auto"/>
                        <w:right w:val="none" w:sz="0" w:space="0" w:color="auto"/>
                      </w:divBdr>
                    </w:div>
                  </w:divsChild>
                </w:div>
                <w:div w:id="1440445542">
                  <w:marLeft w:val="0"/>
                  <w:marRight w:val="0"/>
                  <w:marTop w:val="0"/>
                  <w:marBottom w:val="0"/>
                  <w:divBdr>
                    <w:top w:val="none" w:sz="0" w:space="0" w:color="auto"/>
                    <w:left w:val="none" w:sz="0" w:space="0" w:color="auto"/>
                    <w:bottom w:val="none" w:sz="0" w:space="0" w:color="auto"/>
                    <w:right w:val="none" w:sz="0" w:space="0" w:color="auto"/>
                  </w:divBdr>
                  <w:divsChild>
                    <w:div w:id="1915116524">
                      <w:marLeft w:val="0"/>
                      <w:marRight w:val="0"/>
                      <w:marTop w:val="0"/>
                      <w:marBottom w:val="0"/>
                      <w:divBdr>
                        <w:top w:val="none" w:sz="0" w:space="0" w:color="auto"/>
                        <w:left w:val="none" w:sz="0" w:space="0" w:color="auto"/>
                        <w:bottom w:val="none" w:sz="0" w:space="0" w:color="auto"/>
                        <w:right w:val="none" w:sz="0" w:space="0" w:color="auto"/>
                      </w:divBdr>
                    </w:div>
                    <w:div w:id="454760543">
                      <w:marLeft w:val="0"/>
                      <w:marRight w:val="0"/>
                      <w:marTop w:val="0"/>
                      <w:marBottom w:val="0"/>
                      <w:divBdr>
                        <w:top w:val="none" w:sz="0" w:space="0" w:color="auto"/>
                        <w:left w:val="none" w:sz="0" w:space="0" w:color="auto"/>
                        <w:bottom w:val="none" w:sz="0" w:space="0" w:color="auto"/>
                        <w:right w:val="none" w:sz="0" w:space="0" w:color="auto"/>
                      </w:divBdr>
                    </w:div>
                    <w:div w:id="1949924248">
                      <w:marLeft w:val="0"/>
                      <w:marRight w:val="0"/>
                      <w:marTop w:val="0"/>
                      <w:marBottom w:val="0"/>
                      <w:divBdr>
                        <w:top w:val="none" w:sz="0" w:space="0" w:color="auto"/>
                        <w:left w:val="none" w:sz="0" w:space="0" w:color="auto"/>
                        <w:bottom w:val="none" w:sz="0" w:space="0" w:color="auto"/>
                        <w:right w:val="none" w:sz="0" w:space="0" w:color="auto"/>
                      </w:divBdr>
                    </w:div>
                    <w:div w:id="522599074">
                      <w:marLeft w:val="0"/>
                      <w:marRight w:val="0"/>
                      <w:marTop w:val="0"/>
                      <w:marBottom w:val="0"/>
                      <w:divBdr>
                        <w:top w:val="none" w:sz="0" w:space="0" w:color="auto"/>
                        <w:left w:val="none" w:sz="0" w:space="0" w:color="auto"/>
                        <w:bottom w:val="none" w:sz="0" w:space="0" w:color="auto"/>
                        <w:right w:val="none" w:sz="0" w:space="0" w:color="auto"/>
                      </w:divBdr>
                    </w:div>
                    <w:div w:id="1768891375">
                      <w:marLeft w:val="0"/>
                      <w:marRight w:val="0"/>
                      <w:marTop w:val="0"/>
                      <w:marBottom w:val="0"/>
                      <w:divBdr>
                        <w:top w:val="none" w:sz="0" w:space="0" w:color="auto"/>
                        <w:left w:val="none" w:sz="0" w:space="0" w:color="auto"/>
                        <w:bottom w:val="none" w:sz="0" w:space="0" w:color="auto"/>
                        <w:right w:val="none" w:sz="0" w:space="0" w:color="auto"/>
                      </w:divBdr>
                    </w:div>
                    <w:div w:id="556629773">
                      <w:marLeft w:val="0"/>
                      <w:marRight w:val="0"/>
                      <w:marTop w:val="0"/>
                      <w:marBottom w:val="0"/>
                      <w:divBdr>
                        <w:top w:val="none" w:sz="0" w:space="0" w:color="auto"/>
                        <w:left w:val="none" w:sz="0" w:space="0" w:color="auto"/>
                        <w:bottom w:val="none" w:sz="0" w:space="0" w:color="auto"/>
                        <w:right w:val="none" w:sz="0" w:space="0" w:color="auto"/>
                      </w:divBdr>
                    </w:div>
                  </w:divsChild>
                </w:div>
                <w:div w:id="1322193525">
                  <w:marLeft w:val="0"/>
                  <w:marRight w:val="0"/>
                  <w:marTop w:val="0"/>
                  <w:marBottom w:val="0"/>
                  <w:divBdr>
                    <w:top w:val="none" w:sz="0" w:space="0" w:color="auto"/>
                    <w:left w:val="none" w:sz="0" w:space="0" w:color="auto"/>
                    <w:bottom w:val="none" w:sz="0" w:space="0" w:color="auto"/>
                    <w:right w:val="none" w:sz="0" w:space="0" w:color="auto"/>
                  </w:divBdr>
                  <w:divsChild>
                    <w:div w:id="213079178">
                      <w:marLeft w:val="0"/>
                      <w:marRight w:val="0"/>
                      <w:marTop w:val="0"/>
                      <w:marBottom w:val="0"/>
                      <w:divBdr>
                        <w:top w:val="none" w:sz="0" w:space="0" w:color="auto"/>
                        <w:left w:val="none" w:sz="0" w:space="0" w:color="auto"/>
                        <w:bottom w:val="none" w:sz="0" w:space="0" w:color="auto"/>
                        <w:right w:val="none" w:sz="0" w:space="0" w:color="auto"/>
                      </w:divBdr>
                    </w:div>
                    <w:div w:id="1293170156">
                      <w:marLeft w:val="0"/>
                      <w:marRight w:val="0"/>
                      <w:marTop w:val="0"/>
                      <w:marBottom w:val="0"/>
                      <w:divBdr>
                        <w:top w:val="none" w:sz="0" w:space="0" w:color="auto"/>
                        <w:left w:val="none" w:sz="0" w:space="0" w:color="auto"/>
                        <w:bottom w:val="none" w:sz="0" w:space="0" w:color="auto"/>
                        <w:right w:val="none" w:sz="0" w:space="0" w:color="auto"/>
                      </w:divBdr>
                    </w:div>
                    <w:div w:id="829711089">
                      <w:marLeft w:val="0"/>
                      <w:marRight w:val="0"/>
                      <w:marTop w:val="0"/>
                      <w:marBottom w:val="0"/>
                      <w:divBdr>
                        <w:top w:val="none" w:sz="0" w:space="0" w:color="auto"/>
                        <w:left w:val="none" w:sz="0" w:space="0" w:color="auto"/>
                        <w:bottom w:val="none" w:sz="0" w:space="0" w:color="auto"/>
                        <w:right w:val="none" w:sz="0" w:space="0" w:color="auto"/>
                      </w:divBdr>
                    </w:div>
                    <w:div w:id="1335837199">
                      <w:marLeft w:val="0"/>
                      <w:marRight w:val="0"/>
                      <w:marTop w:val="0"/>
                      <w:marBottom w:val="0"/>
                      <w:divBdr>
                        <w:top w:val="none" w:sz="0" w:space="0" w:color="auto"/>
                        <w:left w:val="none" w:sz="0" w:space="0" w:color="auto"/>
                        <w:bottom w:val="none" w:sz="0" w:space="0" w:color="auto"/>
                        <w:right w:val="none" w:sz="0" w:space="0" w:color="auto"/>
                      </w:divBdr>
                    </w:div>
                    <w:div w:id="1238437589">
                      <w:marLeft w:val="0"/>
                      <w:marRight w:val="0"/>
                      <w:marTop w:val="0"/>
                      <w:marBottom w:val="0"/>
                      <w:divBdr>
                        <w:top w:val="none" w:sz="0" w:space="0" w:color="auto"/>
                        <w:left w:val="none" w:sz="0" w:space="0" w:color="auto"/>
                        <w:bottom w:val="none" w:sz="0" w:space="0" w:color="auto"/>
                        <w:right w:val="none" w:sz="0" w:space="0" w:color="auto"/>
                      </w:divBdr>
                    </w:div>
                    <w:div w:id="18047211">
                      <w:marLeft w:val="0"/>
                      <w:marRight w:val="0"/>
                      <w:marTop w:val="0"/>
                      <w:marBottom w:val="0"/>
                      <w:divBdr>
                        <w:top w:val="none" w:sz="0" w:space="0" w:color="auto"/>
                        <w:left w:val="none" w:sz="0" w:space="0" w:color="auto"/>
                        <w:bottom w:val="none" w:sz="0" w:space="0" w:color="auto"/>
                        <w:right w:val="none" w:sz="0" w:space="0" w:color="auto"/>
                      </w:divBdr>
                    </w:div>
                    <w:div w:id="951942345">
                      <w:marLeft w:val="0"/>
                      <w:marRight w:val="0"/>
                      <w:marTop w:val="0"/>
                      <w:marBottom w:val="0"/>
                      <w:divBdr>
                        <w:top w:val="none" w:sz="0" w:space="0" w:color="auto"/>
                        <w:left w:val="none" w:sz="0" w:space="0" w:color="auto"/>
                        <w:bottom w:val="none" w:sz="0" w:space="0" w:color="auto"/>
                        <w:right w:val="none" w:sz="0" w:space="0" w:color="auto"/>
                      </w:divBdr>
                    </w:div>
                    <w:div w:id="1253011225">
                      <w:marLeft w:val="0"/>
                      <w:marRight w:val="0"/>
                      <w:marTop w:val="0"/>
                      <w:marBottom w:val="0"/>
                      <w:divBdr>
                        <w:top w:val="none" w:sz="0" w:space="0" w:color="auto"/>
                        <w:left w:val="none" w:sz="0" w:space="0" w:color="auto"/>
                        <w:bottom w:val="none" w:sz="0" w:space="0" w:color="auto"/>
                        <w:right w:val="none" w:sz="0" w:space="0" w:color="auto"/>
                      </w:divBdr>
                    </w:div>
                    <w:div w:id="1189566080">
                      <w:marLeft w:val="0"/>
                      <w:marRight w:val="0"/>
                      <w:marTop w:val="0"/>
                      <w:marBottom w:val="0"/>
                      <w:divBdr>
                        <w:top w:val="none" w:sz="0" w:space="0" w:color="auto"/>
                        <w:left w:val="none" w:sz="0" w:space="0" w:color="auto"/>
                        <w:bottom w:val="none" w:sz="0" w:space="0" w:color="auto"/>
                        <w:right w:val="none" w:sz="0" w:space="0" w:color="auto"/>
                      </w:divBdr>
                    </w:div>
                    <w:div w:id="261107574">
                      <w:marLeft w:val="0"/>
                      <w:marRight w:val="0"/>
                      <w:marTop w:val="0"/>
                      <w:marBottom w:val="0"/>
                      <w:divBdr>
                        <w:top w:val="none" w:sz="0" w:space="0" w:color="auto"/>
                        <w:left w:val="none" w:sz="0" w:space="0" w:color="auto"/>
                        <w:bottom w:val="none" w:sz="0" w:space="0" w:color="auto"/>
                        <w:right w:val="none" w:sz="0" w:space="0" w:color="auto"/>
                      </w:divBdr>
                    </w:div>
                  </w:divsChild>
                </w:div>
                <w:div w:id="7732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5523</Words>
  <Characters>33141</Characters>
  <Application>Microsoft Office Word</Application>
  <DocSecurity>0</DocSecurity>
  <Lines>276</Lines>
  <Paragraphs>77</Paragraphs>
  <ScaleCrop>false</ScaleCrop>
  <Company/>
  <LinksUpToDate>false</LinksUpToDate>
  <CharactersWithSpaces>38587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Piątek</dc:creator>
  <cp:lastModifiedBy>Łukasz Piątek</cp:lastModifiedBy>
  <cp:revision>1</cp:revision>
  <dcterms:created xsi:type="dcterms:W3CDTF">2019-02-11T13:03:00Z</dcterms:created>
  <dcterms:modified xsi:type="dcterms:W3CDTF">2019-02-11T13:04:00Z</dcterms:modified>
</cp:coreProperties>
</file>