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BA" w:rsidRDefault="004619BA" w:rsidP="004619BA">
      <w:pPr>
        <w:pStyle w:val="Nagwek2"/>
        <w:jc w:val="right"/>
        <w:rPr>
          <w:sz w:val="28"/>
        </w:rPr>
      </w:pPr>
      <w:r>
        <w:rPr>
          <w:sz w:val="28"/>
        </w:rPr>
        <w:t>Konstantynów Łódzki, 2017-07-12</w:t>
      </w:r>
    </w:p>
    <w:p w:rsidR="004619BA" w:rsidRDefault="004619BA" w:rsidP="004619BA">
      <w:pPr>
        <w:pStyle w:val="Nagwek2"/>
        <w:rPr>
          <w:b w:val="0"/>
          <w:sz w:val="20"/>
        </w:rPr>
      </w:pPr>
    </w:p>
    <w:p w:rsidR="004619BA" w:rsidRDefault="004619BA" w:rsidP="004619BA">
      <w:pPr>
        <w:pStyle w:val="Nagwek2"/>
        <w:rPr>
          <w:b w:val="0"/>
          <w:sz w:val="20"/>
        </w:rPr>
      </w:pPr>
    </w:p>
    <w:p w:rsidR="004619BA" w:rsidRDefault="004619BA" w:rsidP="004619BA">
      <w:pPr>
        <w:pStyle w:val="Nagwek2"/>
        <w:rPr>
          <w:b w:val="0"/>
          <w:sz w:val="20"/>
        </w:rPr>
      </w:pPr>
    </w:p>
    <w:p w:rsidR="004619BA" w:rsidRDefault="004619BA" w:rsidP="004619BA">
      <w:pPr>
        <w:pStyle w:val="Nagwek2"/>
        <w:rPr>
          <w:b w:val="0"/>
          <w:sz w:val="20"/>
        </w:rPr>
      </w:pPr>
    </w:p>
    <w:p w:rsidR="004619BA" w:rsidRDefault="004619BA" w:rsidP="004619BA">
      <w:pPr>
        <w:pStyle w:val="Nagwek2"/>
        <w:ind w:hanging="424"/>
        <w:rPr>
          <w:sz w:val="28"/>
        </w:rPr>
      </w:pPr>
      <w:r>
        <w:rPr>
          <w:sz w:val="28"/>
        </w:rPr>
        <w:t>OR.0004.3.2017</w:t>
      </w:r>
    </w:p>
    <w:p w:rsidR="004619BA" w:rsidRDefault="004619BA" w:rsidP="004619BA">
      <w:pPr>
        <w:rPr>
          <w:sz w:val="20"/>
        </w:rPr>
      </w:pPr>
    </w:p>
    <w:p w:rsidR="004619BA" w:rsidRDefault="004619BA" w:rsidP="004619BA"/>
    <w:p w:rsidR="004619BA" w:rsidRDefault="004619BA" w:rsidP="004619BA"/>
    <w:p w:rsidR="004619BA" w:rsidRDefault="004619BA" w:rsidP="004619BA"/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4619BA" w:rsidTr="002C0546">
        <w:trPr>
          <w:trHeight w:val="700"/>
        </w:trPr>
        <w:tc>
          <w:tcPr>
            <w:tcW w:w="4606" w:type="dxa"/>
          </w:tcPr>
          <w:p w:rsidR="004619BA" w:rsidRDefault="004619BA" w:rsidP="002C0546">
            <w:pPr>
              <w:spacing w:line="276" w:lineRule="auto"/>
            </w:pPr>
          </w:p>
        </w:tc>
        <w:tc>
          <w:tcPr>
            <w:tcW w:w="4606" w:type="dxa"/>
            <w:hideMark/>
          </w:tcPr>
          <w:p w:rsidR="004619BA" w:rsidRDefault="004619BA" w:rsidP="002C0546">
            <w:pPr>
              <w:spacing w:line="276" w:lineRule="auto"/>
              <w:rPr>
                <w:b/>
                <w:color w:val="008000"/>
                <w:sz w:val="28"/>
              </w:rPr>
            </w:pPr>
            <w:r>
              <w:rPr>
                <w:b/>
                <w:color w:val="008000"/>
                <w:sz w:val="28"/>
              </w:rPr>
              <w:t>Pan</w:t>
            </w:r>
          </w:p>
          <w:p w:rsidR="004619BA" w:rsidRDefault="004619BA" w:rsidP="002C0546">
            <w:pPr>
              <w:spacing w:line="276" w:lineRule="auto"/>
              <w:rPr>
                <w:b/>
                <w:color w:val="008000"/>
                <w:sz w:val="28"/>
              </w:rPr>
            </w:pPr>
            <w:r>
              <w:rPr>
                <w:b/>
                <w:color w:val="008000"/>
                <w:sz w:val="28"/>
              </w:rPr>
              <w:t xml:space="preserve">       Robert </w:t>
            </w:r>
            <w:proofErr w:type="spellStart"/>
            <w:r>
              <w:rPr>
                <w:b/>
                <w:color w:val="008000"/>
                <w:sz w:val="28"/>
              </w:rPr>
              <w:t>Bujnowicz</w:t>
            </w:r>
            <w:proofErr w:type="spellEnd"/>
          </w:p>
          <w:p w:rsidR="004619BA" w:rsidRDefault="004619BA" w:rsidP="002C0546">
            <w:pPr>
              <w:spacing w:line="276" w:lineRule="auto"/>
              <w:rPr>
                <w:b/>
                <w:color w:val="008000"/>
                <w:sz w:val="28"/>
              </w:rPr>
            </w:pPr>
            <w:r>
              <w:rPr>
                <w:b/>
                <w:color w:val="008000"/>
                <w:sz w:val="28"/>
              </w:rPr>
              <w:t xml:space="preserve">       Przewodniczący Rady Miejskiej</w:t>
            </w:r>
          </w:p>
          <w:p w:rsidR="004619BA" w:rsidRDefault="004619BA" w:rsidP="002C0546">
            <w:pPr>
              <w:spacing w:line="276" w:lineRule="auto"/>
              <w:rPr>
                <w:b/>
                <w:color w:val="008000"/>
                <w:sz w:val="28"/>
              </w:rPr>
            </w:pPr>
            <w:r>
              <w:rPr>
                <w:b/>
                <w:color w:val="008000"/>
                <w:sz w:val="28"/>
              </w:rPr>
              <w:t xml:space="preserve">       w Konstantynowie Łódzkim</w:t>
            </w:r>
          </w:p>
        </w:tc>
      </w:tr>
    </w:tbl>
    <w:p w:rsidR="004619BA" w:rsidRDefault="004619BA" w:rsidP="004619BA">
      <w:pPr>
        <w:jc w:val="right"/>
        <w:rPr>
          <w:sz w:val="28"/>
        </w:rPr>
      </w:pPr>
    </w:p>
    <w:p w:rsidR="004619BA" w:rsidRDefault="004619BA" w:rsidP="004619BA">
      <w:pPr>
        <w:rPr>
          <w:sz w:val="28"/>
        </w:rPr>
      </w:pPr>
    </w:p>
    <w:p w:rsidR="004619BA" w:rsidRDefault="004619BA" w:rsidP="004619BA">
      <w:pPr>
        <w:rPr>
          <w:sz w:val="28"/>
        </w:rPr>
      </w:pPr>
      <w:r>
        <w:rPr>
          <w:sz w:val="28"/>
        </w:rPr>
        <w:t xml:space="preserve"> </w:t>
      </w:r>
    </w:p>
    <w:p w:rsidR="004619BA" w:rsidRDefault="004619BA" w:rsidP="004619BA">
      <w:pPr>
        <w:pStyle w:val="Tekstpodstawowy"/>
        <w:spacing w:line="276" w:lineRule="auto"/>
        <w:rPr>
          <w:i w:val="0"/>
          <w:sz w:val="26"/>
          <w:szCs w:val="26"/>
        </w:rPr>
      </w:pPr>
      <w:r>
        <w:tab/>
      </w:r>
      <w:r>
        <w:rPr>
          <w:i w:val="0"/>
          <w:sz w:val="26"/>
          <w:szCs w:val="26"/>
        </w:rPr>
        <w:t>Zgodnie z art. 20 ust. 3 ustawy z dnia 8 marca 1990 r. o samorządzie gminnym (</w:t>
      </w:r>
      <w:r>
        <w:rPr>
          <w:i w:val="0"/>
          <w:snapToGrid w:val="0"/>
          <w:sz w:val="26"/>
          <w:szCs w:val="26"/>
        </w:rPr>
        <w:t>t. j. Dz. U. z 2016 r. poz. 446, poz. 1579, poz. 1948; z 2017 r. poz. 730, poz. 935</w:t>
      </w:r>
      <w:r>
        <w:rPr>
          <w:i w:val="0"/>
          <w:sz w:val="26"/>
          <w:szCs w:val="26"/>
        </w:rPr>
        <w:t xml:space="preserve">) wnoszę o zwołanie w trybie nadzwyczajnym sesji Rady Miejskiej. </w:t>
      </w:r>
    </w:p>
    <w:p w:rsidR="004619BA" w:rsidRDefault="004619BA" w:rsidP="004619B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Do wniosku załączam proponowany porządek obrad oraz 2 projekty uchwały w sprawie:</w:t>
      </w:r>
    </w:p>
    <w:p w:rsidR="004619BA" w:rsidRDefault="004619BA" w:rsidP="004619BA">
      <w:pPr>
        <w:numPr>
          <w:ilvl w:val="0"/>
          <w:numId w:val="1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zmiany Uchwały nr XXIX/226/17 Rady Miejskiej w Konstantynowie Łódzkim z dnia 12 stycznia 2017 r. w sprawie uchwalenia budżetu gminy Konstantynów Łódzki na rok 2017,</w:t>
      </w:r>
    </w:p>
    <w:p w:rsidR="004619BA" w:rsidRDefault="004619BA" w:rsidP="004619BA">
      <w:pPr>
        <w:numPr>
          <w:ilvl w:val="0"/>
          <w:numId w:val="1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przeznaczenia mienia gimnazjum.</w:t>
      </w:r>
    </w:p>
    <w:p w:rsidR="004619BA" w:rsidRDefault="004619BA" w:rsidP="004619BA">
      <w:pPr>
        <w:pStyle w:val="Akapitzlist"/>
        <w:spacing w:line="276" w:lineRule="auto"/>
        <w:ind w:left="360"/>
        <w:rPr>
          <w:sz w:val="26"/>
          <w:szCs w:val="26"/>
        </w:rPr>
      </w:pPr>
    </w:p>
    <w:p w:rsidR="004619BA" w:rsidRDefault="004619BA" w:rsidP="004619BA">
      <w:pPr>
        <w:pStyle w:val="Tekstpodstawowy"/>
        <w:rPr>
          <w:i w:val="0"/>
          <w:sz w:val="26"/>
          <w:szCs w:val="26"/>
        </w:rPr>
      </w:pPr>
    </w:p>
    <w:p w:rsidR="004619BA" w:rsidRDefault="004619BA" w:rsidP="004619BA">
      <w:pPr>
        <w:pStyle w:val="Tekstpodstawowy"/>
        <w:rPr>
          <w:i w:val="0"/>
        </w:rPr>
      </w:pPr>
      <w:r>
        <w:rPr>
          <w:i w:val="0"/>
          <w:sz w:val="26"/>
        </w:rPr>
        <w:t xml:space="preserve">                                                                 </w:t>
      </w:r>
      <w:r>
        <w:rPr>
          <w:i w:val="0"/>
        </w:rPr>
        <w:t>Z poważaniem</w:t>
      </w:r>
    </w:p>
    <w:p w:rsidR="004619BA" w:rsidRDefault="004619BA" w:rsidP="004619BA">
      <w:pPr>
        <w:pStyle w:val="Tekstpodstawowy"/>
        <w:rPr>
          <w:i w:val="0"/>
        </w:rPr>
      </w:pPr>
    </w:p>
    <w:p w:rsidR="001238CD" w:rsidRDefault="001238CD" w:rsidP="001238CD">
      <w:pPr>
        <w:spacing w:line="360" w:lineRule="auto"/>
        <w:rPr>
          <w:b/>
          <w:sz w:val="26"/>
          <w:u w:val="single"/>
        </w:rPr>
      </w:pPr>
      <w:r>
        <w:rPr>
          <w:b/>
          <w:sz w:val="26"/>
          <w:u w:val="single"/>
        </w:rPr>
        <w:t>Proponowany porządek obrad:</w:t>
      </w:r>
    </w:p>
    <w:p w:rsidR="001238CD" w:rsidRDefault="001238CD" w:rsidP="001238CD">
      <w:pPr>
        <w:numPr>
          <w:ilvl w:val="0"/>
          <w:numId w:val="2"/>
        </w:numPr>
        <w:suppressAutoHyphens w:val="0"/>
        <w:spacing w:line="276" w:lineRule="auto"/>
        <w:rPr>
          <w:sz w:val="26"/>
        </w:rPr>
      </w:pPr>
      <w:r>
        <w:rPr>
          <w:sz w:val="26"/>
        </w:rPr>
        <w:t>Otwarcie nadzwyczajnej sesji.</w:t>
      </w:r>
    </w:p>
    <w:p w:rsidR="001238CD" w:rsidRDefault="001238CD" w:rsidP="001238CD">
      <w:pPr>
        <w:numPr>
          <w:ilvl w:val="0"/>
          <w:numId w:val="2"/>
        </w:numPr>
        <w:suppressAutoHyphens w:val="0"/>
        <w:spacing w:line="276" w:lineRule="auto"/>
        <w:rPr>
          <w:sz w:val="26"/>
        </w:rPr>
      </w:pPr>
      <w:r>
        <w:rPr>
          <w:sz w:val="26"/>
        </w:rPr>
        <w:t>Wyznaczenie sekretarza obrad.</w:t>
      </w:r>
    </w:p>
    <w:p w:rsidR="001238CD" w:rsidRDefault="001238CD" w:rsidP="001238CD">
      <w:pPr>
        <w:numPr>
          <w:ilvl w:val="0"/>
          <w:numId w:val="2"/>
        </w:numPr>
        <w:suppressAutoHyphens w:val="0"/>
        <w:spacing w:line="276" w:lineRule="auto"/>
        <w:rPr>
          <w:sz w:val="26"/>
        </w:rPr>
      </w:pPr>
      <w:r>
        <w:rPr>
          <w:sz w:val="26"/>
        </w:rPr>
        <w:t>Przyjęcie porządku obrad.</w:t>
      </w:r>
    </w:p>
    <w:p w:rsidR="001238CD" w:rsidRDefault="001238CD" w:rsidP="001238CD">
      <w:pPr>
        <w:numPr>
          <w:ilvl w:val="0"/>
          <w:numId w:val="2"/>
        </w:numPr>
        <w:suppressAutoHyphens w:val="0"/>
        <w:spacing w:line="276" w:lineRule="auto"/>
        <w:rPr>
          <w:sz w:val="26"/>
        </w:rPr>
      </w:pPr>
      <w:r>
        <w:rPr>
          <w:sz w:val="26"/>
        </w:rPr>
        <w:t>Podjęcie uchwał w sprawie:</w:t>
      </w:r>
    </w:p>
    <w:p w:rsidR="001238CD" w:rsidRDefault="001238CD" w:rsidP="001238CD">
      <w:pPr>
        <w:numPr>
          <w:ilvl w:val="0"/>
          <w:numId w:val="3"/>
        </w:numPr>
        <w:spacing w:line="276" w:lineRule="auto"/>
        <w:ind w:left="1134" w:hanging="425"/>
        <w:rPr>
          <w:sz w:val="26"/>
          <w:szCs w:val="26"/>
        </w:rPr>
      </w:pPr>
      <w:r>
        <w:rPr>
          <w:sz w:val="26"/>
          <w:szCs w:val="26"/>
        </w:rPr>
        <w:t>zmiany Uchwały nr XXIX/226/17 Rady Miejskiej w Konstantynowie Łódzkim z dnia 12 stycznia 2017 r. w sprawie uchwalenia budżetu gminy Konstantynów Łódzki na rok 2017,</w:t>
      </w:r>
    </w:p>
    <w:p w:rsidR="001238CD" w:rsidRDefault="001238CD" w:rsidP="001238CD">
      <w:pPr>
        <w:numPr>
          <w:ilvl w:val="0"/>
          <w:numId w:val="3"/>
        </w:numPr>
        <w:spacing w:line="276" w:lineRule="auto"/>
        <w:ind w:left="1134" w:hanging="425"/>
        <w:rPr>
          <w:sz w:val="26"/>
          <w:szCs w:val="26"/>
        </w:rPr>
      </w:pPr>
      <w:r>
        <w:rPr>
          <w:sz w:val="26"/>
          <w:szCs w:val="26"/>
        </w:rPr>
        <w:t>przeznaczenia mienia gimnazjum.</w:t>
      </w:r>
    </w:p>
    <w:p w:rsidR="001238CD" w:rsidRDefault="001238CD" w:rsidP="001238CD">
      <w:pPr>
        <w:numPr>
          <w:ilvl w:val="0"/>
          <w:numId w:val="2"/>
        </w:numPr>
        <w:suppressAutoHyphens w:val="0"/>
        <w:spacing w:line="276" w:lineRule="auto"/>
        <w:rPr>
          <w:sz w:val="26"/>
        </w:rPr>
      </w:pPr>
      <w:r>
        <w:rPr>
          <w:sz w:val="26"/>
        </w:rPr>
        <w:t>Zamknięcie XXXV (nadzwyczajnej) sesji.</w:t>
      </w:r>
    </w:p>
    <w:p w:rsidR="001238CD" w:rsidRDefault="001238CD" w:rsidP="001238CD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717F5" w:rsidRDefault="006717F5"/>
    <w:sectPr w:rsidR="006717F5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01DA0"/>
    <w:multiLevelType w:val="hybridMultilevel"/>
    <w:tmpl w:val="8DD0D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10697"/>
    <w:multiLevelType w:val="singleLevel"/>
    <w:tmpl w:val="1D62817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405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4619BA"/>
    <w:rsid w:val="001238CD"/>
    <w:rsid w:val="004619BA"/>
    <w:rsid w:val="005C103E"/>
    <w:rsid w:val="006717F5"/>
    <w:rsid w:val="006E7031"/>
    <w:rsid w:val="00B1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9B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619BA"/>
    <w:pPr>
      <w:keepNext/>
      <w:ind w:left="708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619B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semiHidden/>
    <w:rsid w:val="004619BA"/>
    <w:rPr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19BA"/>
    <w:rPr>
      <w:rFonts w:ascii="Times New Roman" w:eastAsia="Times New Roman" w:hAnsi="Times New Roman" w:cs="Times New Roman"/>
      <w:i/>
      <w:sz w:val="28"/>
      <w:szCs w:val="20"/>
    </w:rPr>
  </w:style>
  <w:style w:type="paragraph" w:styleId="Bezodstpw">
    <w:name w:val="No Spacing"/>
    <w:qFormat/>
    <w:rsid w:val="001238CD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2</cp:revision>
  <dcterms:created xsi:type="dcterms:W3CDTF">2017-07-13T06:31:00Z</dcterms:created>
  <dcterms:modified xsi:type="dcterms:W3CDTF">2017-07-13T08:49:00Z</dcterms:modified>
</cp:coreProperties>
</file>