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AF7" w:rsidRPr="007C39B8" w:rsidRDefault="00536AF7" w:rsidP="00536AF7">
      <w:pPr>
        <w:rPr>
          <w:b/>
          <w:sz w:val="22"/>
          <w:szCs w:val="22"/>
        </w:rPr>
      </w:pPr>
      <w:r w:rsidRPr="007C39B8">
        <w:rPr>
          <w:b/>
        </w:rPr>
        <w:t>KOMISJA  doraźna</w:t>
      </w:r>
      <w:r w:rsidRPr="007C39B8">
        <w:t xml:space="preserve">                                                            </w:t>
      </w:r>
      <w:r>
        <w:t xml:space="preserve">       </w:t>
      </w:r>
      <w:r w:rsidRPr="007C39B8">
        <w:t xml:space="preserve"> </w:t>
      </w:r>
      <w:r w:rsidRPr="007C39B8">
        <w:rPr>
          <w:b/>
          <w:sz w:val="22"/>
          <w:szCs w:val="22"/>
        </w:rPr>
        <w:t xml:space="preserve">Konstantynów Łódzki, dnia 2014-03-18 </w:t>
      </w:r>
    </w:p>
    <w:p w:rsidR="00536AF7" w:rsidRPr="007C39B8" w:rsidRDefault="00536AF7" w:rsidP="00536AF7">
      <w:pPr>
        <w:rPr>
          <w:b/>
        </w:rPr>
      </w:pPr>
      <w:r w:rsidRPr="007C39B8">
        <w:rPr>
          <w:b/>
        </w:rPr>
        <w:t>DO ROZPATRYWANIA WNIOSKÓW</w:t>
      </w:r>
    </w:p>
    <w:p w:rsidR="00536AF7" w:rsidRPr="007C39B8" w:rsidRDefault="00536AF7" w:rsidP="00536AF7">
      <w:pPr>
        <w:rPr>
          <w:b/>
        </w:rPr>
      </w:pPr>
      <w:r w:rsidRPr="007C39B8">
        <w:rPr>
          <w:b/>
        </w:rPr>
        <w:t>O NADANIE TYTUŁÓW „HONOROWY</w:t>
      </w:r>
    </w:p>
    <w:p w:rsidR="00536AF7" w:rsidRPr="007C39B8" w:rsidRDefault="00536AF7" w:rsidP="00536AF7">
      <w:pPr>
        <w:rPr>
          <w:b/>
        </w:rPr>
      </w:pPr>
      <w:r w:rsidRPr="007C39B8">
        <w:rPr>
          <w:b/>
        </w:rPr>
        <w:t>OBYWATEL MIASTA KONSTANTYNOWA</w:t>
      </w:r>
    </w:p>
    <w:p w:rsidR="00536AF7" w:rsidRPr="007C39B8" w:rsidRDefault="00536AF7" w:rsidP="00536AF7">
      <w:pPr>
        <w:rPr>
          <w:b/>
        </w:rPr>
      </w:pPr>
      <w:r w:rsidRPr="007C39B8">
        <w:rPr>
          <w:b/>
        </w:rPr>
        <w:t xml:space="preserve">ŁODZKIEGO  I  „ZASŁUŻONY DLA </w:t>
      </w:r>
    </w:p>
    <w:p w:rsidR="00536AF7" w:rsidRPr="007C39B8" w:rsidRDefault="00536AF7" w:rsidP="00536AF7">
      <w:pPr>
        <w:rPr>
          <w:b/>
        </w:rPr>
      </w:pPr>
      <w:r w:rsidRPr="007C39B8">
        <w:rPr>
          <w:b/>
        </w:rPr>
        <w:t>MIASTA KONSTANTYNOWA ŁÓDZKIEGO”</w:t>
      </w:r>
    </w:p>
    <w:p w:rsidR="00536AF7" w:rsidRDefault="00536AF7" w:rsidP="00536AF7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BRM.0012-D.01.20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4</w:t>
      </w:r>
    </w:p>
    <w:p w:rsidR="00536AF7" w:rsidRPr="00882483" w:rsidRDefault="00536AF7" w:rsidP="00536AF7">
      <w:pPr>
        <w:rPr>
          <w:lang/>
        </w:rPr>
      </w:pPr>
    </w:p>
    <w:p w:rsidR="00536AF7" w:rsidRDefault="00536AF7" w:rsidP="00536AF7">
      <w:pPr>
        <w:pStyle w:val="Nagwek6"/>
      </w:pPr>
      <w:r>
        <w:t xml:space="preserve">                                                                          Pan /i/</w:t>
      </w:r>
    </w:p>
    <w:p w:rsidR="00536AF7" w:rsidRDefault="00536AF7" w:rsidP="00536AF7">
      <w:pPr>
        <w:jc w:val="right"/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536AF7" w:rsidRDefault="00536AF7" w:rsidP="00536AF7">
      <w:pPr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536AF7" w:rsidRDefault="00536AF7" w:rsidP="00536AF7">
      <w:pPr>
        <w:jc w:val="right"/>
        <w:rPr>
          <w:sz w:val="22"/>
        </w:rPr>
      </w:pPr>
    </w:p>
    <w:p w:rsidR="00536AF7" w:rsidRDefault="00536AF7" w:rsidP="00536AF7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536AF7" w:rsidRDefault="00536AF7" w:rsidP="00536AF7">
      <w:pPr>
        <w:rPr>
          <w:sz w:val="22"/>
        </w:rPr>
      </w:pPr>
    </w:p>
    <w:p w:rsidR="00536AF7" w:rsidRPr="00E36A9F" w:rsidRDefault="00536AF7" w:rsidP="00536AF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Pr="00E36A9F">
        <w:rPr>
          <w:b/>
          <w:sz w:val="22"/>
          <w:szCs w:val="22"/>
        </w:rPr>
        <w:t xml:space="preserve">Uprzejmie zapraszam na posiedzenie Komisji </w:t>
      </w:r>
      <w:r>
        <w:rPr>
          <w:b/>
          <w:sz w:val="22"/>
          <w:szCs w:val="22"/>
        </w:rPr>
        <w:t>doraźnej</w:t>
      </w:r>
      <w:r w:rsidRPr="00E36A9F">
        <w:rPr>
          <w:b/>
          <w:sz w:val="22"/>
          <w:szCs w:val="22"/>
        </w:rPr>
        <w:t xml:space="preserve">, które odbędzie się w dniu </w:t>
      </w:r>
      <w:r>
        <w:rPr>
          <w:b/>
          <w:sz w:val="22"/>
          <w:szCs w:val="22"/>
        </w:rPr>
        <w:t>25 marca 2014</w:t>
      </w:r>
      <w:r w:rsidRPr="00E36A9F">
        <w:rPr>
          <w:b/>
          <w:sz w:val="22"/>
          <w:szCs w:val="22"/>
        </w:rPr>
        <w:t xml:space="preserve"> roku</w:t>
      </w:r>
      <w:r>
        <w:rPr>
          <w:b/>
          <w:sz w:val="22"/>
          <w:szCs w:val="22"/>
        </w:rPr>
        <w:t xml:space="preserve"> o godz. 15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5</w:t>
      </w:r>
      <w:r w:rsidRPr="00E36A9F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II piętro s. 36</w:t>
      </w:r>
      <w:r w:rsidRPr="00E36A9F">
        <w:rPr>
          <w:b/>
          <w:sz w:val="22"/>
          <w:szCs w:val="22"/>
        </w:rPr>
        <w:t>) z</w:t>
      </w:r>
      <w:r>
        <w:rPr>
          <w:b/>
          <w:sz w:val="22"/>
          <w:szCs w:val="22"/>
        </w:rPr>
        <w:t> </w:t>
      </w:r>
      <w:r w:rsidRPr="00E36A9F">
        <w:rPr>
          <w:b/>
          <w:sz w:val="22"/>
          <w:szCs w:val="22"/>
        </w:rPr>
        <w:t>następującym porządkiem obrad:</w:t>
      </w:r>
    </w:p>
    <w:p w:rsidR="00536AF7" w:rsidRDefault="00536AF7" w:rsidP="00536AF7">
      <w:pPr>
        <w:numPr>
          <w:ilvl w:val="0"/>
          <w:numId w:val="2"/>
        </w:numPr>
        <w:jc w:val="both"/>
      </w:pPr>
      <w:r w:rsidRPr="00895561">
        <w:t>otwarcie posiedzenia, przyjęcie porządku obrad i protokołu z poprzedniego posiedzenia Komisji;</w:t>
      </w:r>
    </w:p>
    <w:p w:rsidR="00536AF7" w:rsidRDefault="00536AF7" w:rsidP="00536AF7">
      <w:pPr>
        <w:numPr>
          <w:ilvl w:val="0"/>
          <w:numId w:val="2"/>
        </w:numPr>
        <w:jc w:val="both"/>
      </w:pPr>
      <w:r>
        <w:t>rozpatrzenie wniosku i zaopiniowanie projektu</w:t>
      </w:r>
      <w:r w:rsidRPr="00895561">
        <w:t xml:space="preserve"> uchwał</w:t>
      </w:r>
      <w:r>
        <w:t>y RM w sprawie nadania tytułu „Honorowy Obywatel Miasta Konstantynowa Łódzkiego”;</w:t>
      </w:r>
    </w:p>
    <w:p w:rsidR="00536AF7" w:rsidRPr="00B83B33" w:rsidRDefault="00536AF7" w:rsidP="00536AF7">
      <w:pPr>
        <w:numPr>
          <w:ilvl w:val="0"/>
          <w:numId w:val="2"/>
        </w:numPr>
      </w:pPr>
      <w:r w:rsidRPr="00B83B33">
        <w:t>sprawy różne.</w:t>
      </w:r>
    </w:p>
    <w:p w:rsidR="00536AF7" w:rsidRPr="00EE4297" w:rsidRDefault="00536AF7" w:rsidP="00536AF7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  <w:r w:rsidRPr="00EE4297">
        <w:rPr>
          <w:b/>
          <w:sz w:val="22"/>
          <w:szCs w:val="22"/>
        </w:rPr>
        <w:t>Proszę o niezawodne i punktualne przybycie.</w:t>
      </w:r>
    </w:p>
    <w:p w:rsidR="00536AF7" w:rsidRPr="00FA1FC0" w:rsidRDefault="00536AF7" w:rsidP="00536AF7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FA1FC0">
        <w:rPr>
          <w:sz w:val="16"/>
          <w:szCs w:val="16"/>
        </w:rPr>
        <w:t>Zawiadomienie  niniejsze zgodnie z art. 25 ust. 3 ustawy z dnia 8 marca 1990 roku o samorządzie gminnym</w:t>
      </w:r>
      <w:r>
        <w:rPr>
          <w:sz w:val="16"/>
          <w:szCs w:val="16"/>
        </w:rPr>
        <w:t xml:space="preserve"> (Dz. U. z 2013 </w:t>
      </w:r>
      <w:r w:rsidRPr="005E5D3C">
        <w:rPr>
          <w:sz w:val="16"/>
          <w:szCs w:val="16"/>
        </w:rPr>
        <w:t>r</w:t>
      </w:r>
      <w:r>
        <w:rPr>
          <w:sz w:val="16"/>
          <w:szCs w:val="16"/>
        </w:rPr>
        <w:t>.</w:t>
      </w:r>
      <w:r w:rsidRPr="005E5D3C">
        <w:rPr>
          <w:sz w:val="16"/>
          <w:szCs w:val="16"/>
        </w:rPr>
        <w:t xml:space="preserve"> </w:t>
      </w:r>
      <w:r>
        <w:rPr>
          <w:sz w:val="16"/>
          <w:szCs w:val="16"/>
        </w:rPr>
        <w:t>poz.594 ze zmianami)</w:t>
      </w:r>
      <w:r w:rsidRPr="00FA1FC0">
        <w:rPr>
          <w:sz w:val="16"/>
          <w:szCs w:val="16"/>
        </w:rPr>
        <w:t xml:space="preserve"> jest podstawą dla pracodawcy do zwolnienia radnego od pracy zawodowej w celu umożliwienia mu brania udziału w pracach organów miasta.</w:t>
      </w:r>
    </w:p>
    <w:p w:rsidR="00536AF7" w:rsidRPr="00B117CE" w:rsidRDefault="00536AF7" w:rsidP="00536AF7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536AF7" w:rsidRPr="00973DDD" w:rsidRDefault="00536AF7" w:rsidP="00536AF7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Radosława Radwańskiego</w:t>
      </w:r>
    </w:p>
    <w:p w:rsidR="00536AF7" w:rsidRDefault="00536AF7" w:rsidP="00536AF7">
      <w:pPr>
        <w:pStyle w:val="Nagwek1"/>
        <w:rPr>
          <w:b w:val="0"/>
          <w:sz w:val="22"/>
        </w:rPr>
      </w:pPr>
    </w:p>
    <w:p w:rsidR="006717F5" w:rsidRDefault="006717F5"/>
    <w:sectPr w:rsidR="006717F5" w:rsidSect="00536A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C0E4C"/>
    <w:multiLevelType w:val="hybridMultilevel"/>
    <w:tmpl w:val="DDF4544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536AF7"/>
    <w:rsid w:val="00536AF7"/>
    <w:rsid w:val="005C103E"/>
    <w:rsid w:val="006717F5"/>
    <w:rsid w:val="00A40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6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36AF7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536AF7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536AF7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36AF7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536AF7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536AF7"/>
    <w:rPr>
      <w:rFonts w:ascii="Times New Roman" w:eastAsia="Times New Roman" w:hAnsi="Times New Roman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2014-03-25T15:35:00Z</dcterms:created>
  <dcterms:modified xsi:type="dcterms:W3CDTF">2014-03-25T15:36:00Z</dcterms:modified>
</cp:coreProperties>
</file>