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787" w:rsidRDefault="00691787" w:rsidP="00691787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 xml:space="preserve">ntynów Łódzki, dnia 2014-01-14 </w:t>
      </w:r>
    </w:p>
    <w:p w:rsidR="00691787" w:rsidRPr="0055561C" w:rsidRDefault="00691787" w:rsidP="00691787">
      <w:pPr>
        <w:rPr>
          <w:b/>
          <w:sz w:val="22"/>
          <w:szCs w:val="22"/>
        </w:rPr>
      </w:pPr>
      <w:r>
        <w:rPr>
          <w:b/>
          <w:sz w:val="22"/>
          <w:szCs w:val="22"/>
        </w:rPr>
        <w:t>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691787" w:rsidRPr="0082641B" w:rsidRDefault="00691787" w:rsidP="00691787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BRM.0012-7.01.20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4</w:t>
      </w:r>
    </w:p>
    <w:p w:rsidR="00691787" w:rsidRDefault="00691787" w:rsidP="00691787">
      <w:pPr>
        <w:pStyle w:val="Nagwek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 /i/</w:t>
      </w:r>
    </w:p>
    <w:p w:rsidR="00691787" w:rsidRDefault="00691787" w:rsidP="00691787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>...............................................................................</w:t>
      </w:r>
    </w:p>
    <w:p w:rsidR="00691787" w:rsidRDefault="00691787" w:rsidP="00691787">
      <w:pPr>
        <w:pStyle w:val="Bezodstpw"/>
        <w:rPr>
          <w:rFonts w:ascii="Times New Roman" w:eastAsia="Times New Roman" w:hAnsi="Times New Roman"/>
        </w:rPr>
      </w:pPr>
    </w:p>
    <w:p w:rsidR="00691787" w:rsidRDefault="00691787" w:rsidP="00691787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...............................................................................</w:t>
      </w:r>
    </w:p>
    <w:p w:rsidR="00691787" w:rsidRDefault="00691787" w:rsidP="00691787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95-050 Konstantynów  Łódzki</w:t>
      </w:r>
    </w:p>
    <w:p w:rsidR="00691787" w:rsidRDefault="00691787" w:rsidP="00691787">
      <w:pPr>
        <w:rPr>
          <w:sz w:val="22"/>
        </w:rPr>
      </w:pPr>
    </w:p>
    <w:p w:rsidR="00691787" w:rsidRPr="00274A8B" w:rsidRDefault="00691787" w:rsidP="00691787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274A8B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>20 stycznia 2014</w:t>
      </w:r>
      <w:r w:rsidRPr="00274A8B">
        <w:rPr>
          <w:b/>
          <w:sz w:val="22"/>
          <w:szCs w:val="22"/>
        </w:rPr>
        <w:t xml:space="preserve"> roku</w:t>
      </w:r>
      <w:r>
        <w:rPr>
          <w:b/>
          <w:sz w:val="22"/>
          <w:szCs w:val="22"/>
        </w:rPr>
        <w:t xml:space="preserve"> o godz. 15</w:t>
      </w:r>
      <w:r w:rsidRPr="00274A8B">
        <w:rPr>
          <w:b/>
          <w:sz w:val="22"/>
          <w:szCs w:val="22"/>
        </w:rPr>
        <w:t>.00 w sali konferencyjnej Urzędu Miejskiego w Konstantynowie Łódzkim przy ulicy Zgierskiej 2 (parter) z następującym porządkiem obrad:</w:t>
      </w:r>
    </w:p>
    <w:p w:rsidR="00691787" w:rsidRDefault="00691787" w:rsidP="00691787">
      <w:pPr>
        <w:numPr>
          <w:ilvl w:val="0"/>
          <w:numId w:val="2"/>
        </w:numPr>
      </w:pPr>
      <w:r w:rsidRPr="009A1634">
        <w:t>otwarcie posiedzenia, przyjęcie porządku obrad i protokołu z poprzedniego posiedzenia Komisji;</w:t>
      </w:r>
    </w:p>
    <w:p w:rsidR="00691787" w:rsidRDefault="00691787" w:rsidP="00691787">
      <w:pPr>
        <w:numPr>
          <w:ilvl w:val="0"/>
          <w:numId w:val="2"/>
        </w:numPr>
      </w:pPr>
      <w:r>
        <w:t>omówienie stanu bezpieczeństwa i porządku w mieście;</w:t>
      </w:r>
    </w:p>
    <w:p w:rsidR="00691787" w:rsidRDefault="00691787" w:rsidP="00691787">
      <w:pPr>
        <w:numPr>
          <w:ilvl w:val="0"/>
          <w:numId w:val="2"/>
        </w:numPr>
        <w:jc w:val="both"/>
      </w:pPr>
      <w:r>
        <w:t>zaopiniowanie projektu budżetu na 2014 rok w części tematycznej dotyczącej Komisji oraz Wieloletniej Prognozy Finansowej na lata 2014 – 2029;</w:t>
      </w:r>
    </w:p>
    <w:p w:rsidR="00691787" w:rsidRDefault="00691787" w:rsidP="00691787">
      <w:pPr>
        <w:numPr>
          <w:ilvl w:val="0"/>
          <w:numId w:val="2"/>
        </w:numPr>
        <w:jc w:val="both"/>
      </w:pPr>
      <w:r>
        <w:t>zaopiniowanie projektów uchwał RM w sprawie:</w:t>
      </w:r>
    </w:p>
    <w:p w:rsidR="00691787" w:rsidRDefault="00691787" w:rsidP="00691787">
      <w:pPr>
        <w:numPr>
          <w:ilvl w:val="0"/>
          <w:numId w:val="3"/>
        </w:numPr>
        <w:jc w:val="both"/>
      </w:pPr>
      <w:r w:rsidRPr="008D6254">
        <w:t>wyboru metody ustalenia opłaty za gospodarowanie odpadami komunalnymi oraz ustalenia wysokości tej opłaty</w:t>
      </w:r>
      <w:r>
        <w:t>,</w:t>
      </w:r>
    </w:p>
    <w:p w:rsidR="00691787" w:rsidRDefault="00691787" w:rsidP="00691787">
      <w:pPr>
        <w:numPr>
          <w:ilvl w:val="0"/>
          <w:numId w:val="3"/>
        </w:numPr>
        <w:jc w:val="both"/>
      </w:pPr>
      <w:r w:rsidRPr="008D6254">
        <w:t>ustalenia wzoru deklaracji o wysokości opłaty za gospodarowanie odpadami komunalnymi składanej przez właścicieli nieruchomości położonych na terenie gminy Konstantynów Łódzki</w:t>
      </w:r>
      <w:r>
        <w:t>,</w:t>
      </w:r>
    </w:p>
    <w:p w:rsidR="00691787" w:rsidRPr="00E44C22" w:rsidRDefault="00691787" w:rsidP="00691787">
      <w:pPr>
        <w:numPr>
          <w:ilvl w:val="0"/>
          <w:numId w:val="2"/>
        </w:numPr>
        <w:jc w:val="both"/>
      </w:pPr>
      <w:r>
        <w:t>ustalenie i przyjęcie planu pracy Komisji na rok 2014;</w:t>
      </w:r>
    </w:p>
    <w:p w:rsidR="00691787" w:rsidRPr="009A1634" w:rsidRDefault="00691787" w:rsidP="00691787">
      <w:pPr>
        <w:pStyle w:val="Akapitzlist"/>
        <w:numPr>
          <w:ilvl w:val="0"/>
          <w:numId w:val="2"/>
        </w:numPr>
        <w:spacing w:after="200"/>
      </w:pPr>
      <w:r w:rsidRPr="009A1634">
        <w:t>sprawy różne.</w:t>
      </w:r>
    </w:p>
    <w:p w:rsidR="00691787" w:rsidRPr="00430028" w:rsidRDefault="00691787" w:rsidP="00691787">
      <w:pPr>
        <w:pStyle w:val="Akapitzlist"/>
        <w:spacing w:after="200"/>
        <w:ind w:hanging="720"/>
        <w:jc w:val="both"/>
        <w:rPr>
          <w:b/>
        </w:rPr>
      </w:pPr>
      <w:r w:rsidRPr="00430028">
        <w:rPr>
          <w:b/>
        </w:rPr>
        <w:t>Proszę o niezawodne i punktualne przybycie.</w:t>
      </w:r>
    </w:p>
    <w:p w:rsidR="00691787" w:rsidRPr="005E5D3C" w:rsidRDefault="00691787" w:rsidP="00691787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5E5D3C">
        <w:rPr>
          <w:sz w:val="16"/>
          <w:szCs w:val="16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691787" w:rsidRPr="00B117CE" w:rsidRDefault="00691787" w:rsidP="00691787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691787" w:rsidRDefault="00691787" w:rsidP="00691787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6717F5" w:rsidRDefault="006717F5"/>
    <w:sectPr w:rsidR="006717F5" w:rsidSect="0069178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C17469"/>
    <w:multiLevelType w:val="hybridMultilevel"/>
    <w:tmpl w:val="400C84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691787"/>
    <w:rsid w:val="005C103E"/>
    <w:rsid w:val="006717F5"/>
    <w:rsid w:val="00691787"/>
    <w:rsid w:val="006E1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7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691787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691787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691787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691787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691787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691787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691787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2014-01-14T12:04:00Z</dcterms:created>
  <dcterms:modified xsi:type="dcterms:W3CDTF">2014-01-14T12:05:00Z</dcterms:modified>
</cp:coreProperties>
</file>